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4536"/>
        <w:gridCol w:w="4536"/>
      </w:tblGrid>
      <w:tr w:rsidR="00B37945" w14:paraId="63AB27D5" w14:textId="77777777">
        <w:tc>
          <w:tcPr>
            <w:tcW w:w="4606" w:type="dxa"/>
          </w:tcPr>
          <w:p w14:paraId="4FE353CB" w14:textId="79C74754" w:rsidR="00B37945" w:rsidRDefault="00B37945" w:rsidP="00FD3EAC"/>
        </w:tc>
        <w:tc>
          <w:tcPr>
            <w:tcW w:w="4606" w:type="dxa"/>
          </w:tcPr>
          <w:p w14:paraId="5F127F51" w14:textId="62D704CE" w:rsidR="00B37945" w:rsidRDefault="00B37945" w:rsidP="00542FDC">
            <w:pPr>
              <w:jc w:val="right"/>
            </w:pPr>
          </w:p>
        </w:tc>
      </w:tr>
    </w:tbl>
    <w:p w14:paraId="3823F550" w14:textId="203F76C4" w:rsidR="00B37945" w:rsidRDefault="00B44E6E">
      <w:r>
        <w:rPr>
          <w:noProof/>
        </w:rPr>
        <w:drawing>
          <wp:anchor distT="0" distB="0" distL="114300" distR="114300" simplePos="0" relativeHeight="251683840" behindDoc="0" locked="0" layoutInCell="1" allowOverlap="1" wp14:anchorId="380B8231" wp14:editId="5BFD3755">
            <wp:simplePos x="0" y="0"/>
            <wp:positionH relativeFrom="column">
              <wp:posOffset>3615055</wp:posOffset>
            </wp:positionH>
            <wp:positionV relativeFrom="paragraph">
              <wp:posOffset>30480</wp:posOffset>
            </wp:positionV>
            <wp:extent cx="2339340" cy="497840"/>
            <wp:effectExtent l="0" t="0" r="381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9340" cy="4978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4B4CEB75" wp14:editId="53D378FF">
            <wp:simplePos x="0" y="0"/>
            <wp:positionH relativeFrom="column">
              <wp:posOffset>-293370</wp:posOffset>
            </wp:positionH>
            <wp:positionV relativeFrom="paragraph">
              <wp:posOffset>20320</wp:posOffset>
            </wp:positionV>
            <wp:extent cx="3074796" cy="462791"/>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4796" cy="462791"/>
                    </a:xfrm>
                    <a:prstGeom prst="rect">
                      <a:avLst/>
                    </a:prstGeom>
                    <a:noFill/>
                  </pic:spPr>
                </pic:pic>
              </a:graphicData>
            </a:graphic>
            <wp14:sizeRelH relativeFrom="margin">
              <wp14:pctWidth>0</wp14:pctWidth>
            </wp14:sizeRelH>
            <wp14:sizeRelV relativeFrom="margin">
              <wp14:pctHeight>0</wp14:pctHeight>
            </wp14:sizeRelV>
          </wp:anchor>
        </w:drawing>
      </w:r>
    </w:p>
    <w:p w14:paraId="0105616E" w14:textId="790D11D5" w:rsidR="006953B0" w:rsidRDefault="006953B0"/>
    <w:p w14:paraId="057200AF" w14:textId="77777777" w:rsidR="006953B0" w:rsidRDefault="006953B0"/>
    <w:p w14:paraId="00F9FA7C" w14:textId="021E69C3" w:rsidR="00B37945" w:rsidRDefault="00982CA3">
      <w:r>
        <w:t>Fachgebiet IT in Produktion und Logistik</w:t>
      </w:r>
    </w:p>
    <w:p w14:paraId="110B2983" w14:textId="77777777" w:rsidR="00B37945" w:rsidRDefault="00B37945"/>
    <w:p w14:paraId="74443E7C" w14:textId="49FAD3DA" w:rsidR="00B37945" w:rsidRDefault="00982CA3">
      <w:r>
        <w:t xml:space="preserve">Nutzen Sie dieses Dokument als Unterstützung bei verschiedenen schriftlichen Arbeiten. Es liefert eine formale Umsetzung der Empfehlungen für das wissenschaftliche Arbeiten, bezüglich </w:t>
      </w:r>
      <w:r w:rsidR="003A5B08">
        <w:t xml:space="preserve">des </w:t>
      </w:r>
      <w:r>
        <w:t>äußeren Erscheinungsbild</w:t>
      </w:r>
      <w:r w:rsidR="003A5B08">
        <w:t>es</w:t>
      </w:r>
      <w:r>
        <w:t xml:space="preserve"> einer Arbeit. Lesen Sie vor der Benutzung die „Hinweise zum wissenschaftlichen Arbeiten“, um frühzeitig Fehlern vorzubeugen. Das Dokument bietet Ihnen eine Vorlage, mit voreingestellten Schriftbildern und Formaten, welche Sie für Ihre Arbeiten nutzen können.</w:t>
      </w:r>
    </w:p>
    <w:p w14:paraId="791E13B7" w14:textId="1E9D7346" w:rsidR="00B37945" w:rsidRDefault="00982CA3">
      <w:r>
        <w:t>Je nach Art der Arbeit und dem Thema wird die Gliederung Ihrer Arbeit von den unten genannten Beispielen abweichen. Bedenken Sie also, dass dieses Dokument keinesfalls ein Leitfaden zur Erstellung von wissenschaftlichen Arbeiten darstellt, sondern nur als formale Vorlage verwendet werden darf. Diese Hilfestellung soll Ihre Fragen bezogen auf Schriftbild, Verzeichnisse, Seitenzahlen, Gliederungsebenen und Hervorhebungen klären.</w:t>
      </w:r>
    </w:p>
    <w:p w14:paraId="11E75509" w14:textId="7EE4F242" w:rsidR="00B37945" w:rsidRDefault="00982CA3">
      <w:r>
        <w:t xml:space="preserve">Geben Sie bei Gruppenarbeiten die </w:t>
      </w:r>
      <w:r>
        <w:rPr>
          <w:u w:val="single"/>
        </w:rPr>
        <w:t>Arbeitsanteile der Gruppenmitglieder</w:t>
      </w:r>
      <w:r>
        <w:t xml:space="preserve"> möglichst genau an, am besten durch Angabe </w:t>
      </w:r>
      <w:r w:rsidR="003A5B08">
        <w:t xml:space="preserve">der jeweiligen </w:t>
      </w:r>
      <w:r>
        <w:t xml:space="preserve">Namen hinter der Überschrift </w:t>
      </w:r>
      <w:r w:rsidR="003A5B08">
        <w:t>des jeweiligen Kapitel</w:t>
      </w:r>
      <w:r w:rsidR="001233D4">
        <w:t>s</w:t>
      </w:r>
      <w:r w:rsidR="003A5B08">
        <w:t xml:space="preserve"> </w:t>
      </w:r>
      <w:r>
        <w:t>oder Abschnitt</w:t>
      </w:r>
      <w:r w:rsidR="003A5B08">
        <w:t>s</w:t>
      </w:r>
      <w:r>
        <w:t xml:space="preserve">. Soweit erforderlich, kann Arbeitsteilung und Urheberschaft auch im Text weiter differenziert werden. Ist der Eigenanteil einzelner Gruppenmitglieder aus der schriftlichen Ausarbeitung nicht hinreichend erkennbar, erfolgt hinsichtlich der betroffenen Mitglieder eine entsprechende Abwertung. </w:t>
      </w:r>
    </w:p>
    <w:p w14:paraId="01EF5F69" w14:textId="0A9E8FE8" w:rsidR="00990888" w:rsidRDefault="00982CA3" w:rsidP="00E71E12">
      <w:r>
        <w:t xml:space="preserve">Wenn Sie dieses Dokument verwenden, löschen Sie diese </w:t>
      </w:r>
      <w:r w:rsidR="00E71E12">
        <w:t>Seite</w:t>
      </w:r>
      <w:r>
        <w:t>.</w:t>
      </w:r>
    </w:p>
    <w:p w14:paraId="2CCA0C7D" w14:textId="0E3CA1B3" w:rsidR="003C33CE" w:rsidRDefault="00990888">
      <w:pPr>
        <w:spacing w:before="0" w:after="0"/>
        <w:jc w:val="left"/>
        <w:sectPr w:rsidR="003C33C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20" w:footer="720" w:gutter="0"/>
          <w:pgNumType w:start="1"/>
          <w:cols w:space="720"/>
          <w:docGrid w:linePitch="360"/>
        </w:sectPr>
      </w:pPr>
      <w:r>
        <w:br w:type="page"/>
      </w:r>
    </w:p>
    <w:p w14:paraId="4B94949C" w14:textId="5CB452AC" w:rsidR="00990888" w:rsidRDefault="00DD3199">
      <w:pPr>
        <w:spacing w:before="0" w:after="0"/>
        <w:jc w:val="left"/>
        <w:rPr>
          <w:rFonts w:ascii="Times New Roman" w:hAnsi="Times New Roman"/>
          <w:b/>
          <w:bCs/>
          <w:sz w:val="32"/>
          <w:szCs w:val="28"/>
        </w:rPr>
      </w:pPr>
      <w:r>
        <w:rPr>
          <w:noProof/>
        </w:rPr>
        <w:lastRenderedPageBreak/>
        <w:drawing>
          <wp:anchor distT="0" distB="0" distL="114300" distR="114300" simplePos="0" relativeHeight="251658240" behindDoc="0" locked="0" layoutInCell="1" allowOverlap="1" wp14:anchorId="4C5A4937" wp14:editId="0409B07D">
            <wp:simplePos x="0" y="0"/>
            <wp:positionH relativeFrom="column">
              <wp:posOffset>-196609</wp:posOffset>
            </wp:positionH>
            <wp:positionV relativeFrom="paragraph">
              <wp:posOffset>270510</wp:posOffset>
            </wp:positionV>
            <wp:extent cx="3074796" cy="462791"/>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4796" cy="462791"/>
                    </a:xfrm>
                    <a:prstGeom prst="rect">
                      <a:avLst/>
                    </a:prstGeom>
                    <a:noFill/>
                  </pic:spPr>
                </pic:pic>
              </a:graphicData>
            </a:graphic>
            <wp14:sizeRelH relativeFrom="margin">
              <wp14:pctWidth>0</wp14:pctWidth>
            </wp14:sizeRelH>
            <wp14:sizeRelV relativeFrom="margin">
              <wp14:pctHeight>0</wp14:pctHeight>
            </wp14:sizeRelV>
          </wp:anchor>
        </w:drawing>
      </w:r>
    </w:p>
    <w:p w14:paraId="2E06E94D" w14:textId="2C995B3A" w:rsidR="00D125C9" w:rsidRDefault="00DD3199" w:rsidP="00D125C9">
      <w:pPr>
        <w:pStyle w:val="VerzeichnisohneEintrag"/>
      </w:pPr>
      <w:r>
        <w:rPr>
          <w:noProof/>
        </w:rPr>
        <w:drawing>
          <wp:anchor distT="0" distB="0" distL="114300" distR="114300" simplePos="0" relativeHeight="251680768" behindDoc="0" locked="0" layoutInCell="1" allowOverlap="1" wp14:anchorId="613E5E13" wp14:editId="0FCA4FAB">
            <wp:simplePos x="0" y="0"/>
            <wp:positionH relativeFrom="column">
              <wp:posOffset>3617354</wp:posOffset>
            </wp:positionH>
            <wp:positionV relativeFrom="paragraph">
              <wp:posOffset>46990</wp:posOffset>
            </wp:positionV>
            <wp:extent cx="2339867" cy="497943"/>
            <wp:effectExtent l="0" t="0" r="381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9867" cy="497943"/>
                    </a:xfrm>
                    <a:prstGeom prst="rect">
                      <a:avLst/>
                    </a:prstGeom>
                    <a:noFill/>
                  </pic:spPr>
                </pic:pic>
              </a:graphicData>
            </a:graphic>
            <wp14:sizeRelH relativeFrom="margin">
              <wp14:pctWidth>0</wp14:pctWidth>
            </wp14:sizeRelH>
            <wp14:sizeRelV relativeFrom="margin">
              <wp14:pctHeight>0</wp14:pctHeight>
            </wp14:sizeRelV>
          </wp:anchor>
        </w:drawing>
      </w:r>
    </w:p>
    <w:p w14:paraId="3335618F" w14:textId="3BDF4684" w:rsidR="00D125C9" w:rsidRDefault="00D125C9" w:rsidP="00A87570">
      <w:pPr>
        <w:pStyle w:val="Titel"/>
      </w:pPr>
    </w:p>
    <w:p w14:paraId="30CBE66A" w14:textId="00037A7F" w:rsidR="005413BD" w:rsidRDefault="005413BD" w:rsidP="00A87570">
      <w:pPr>
        <w:pStyle w:val="Titel"/>
      </w:pPr>
    </w:p>
    <w:p w14:paraId="61ADDD6A" w14:textId="090C1D47" w:rsidR="00D125C9" w:rsidRPr="00F13347" w:rsidRDefault="00D125C9" w:rsidP="00A87570">
      <w:pPr>
        <w:pStyle w:val="Titel"/>
      </w:pPr>
      <w:r w:rsidRPr="00F13347">
        <w:t>Titel der Arbeit</w:t>
      </w:r>
    </w:p>
    <w:p w14:paraId="3A315895" w14:textId="23AB2B95" w:rsidR="0063748C" w:rsidRDefault="00A87570" w:rsidP="00542FDC">
      <w:pPr>
        <w:pStyle w:val="Untertitel"/>
      </w:pPr>
      <w:r>
        <w:t>Optionaler Untertitel</w:t>
      </w:r>
    </w:p>
    <w:p w14:paraId="73E50937" w14:textId="77777777" w:rsidR="0063748C" w:rsidRDefault="0063748C" w:rsidP="00542FDC">
      <w:pPr>
        <w:pStyle w:val="Untertitel"/>
      </w:pPr>
    </w:p>
    <w:p w14:paraId="6A3E8DFD" w14:textId="4C1983E0" w:rsidR="00D125C9" w:rsidRPr="00AA2E23" w:rsidRDefault="0063748C" w:rsidP="00A87570">
      <w:pPr>
        <w:pStyle w:val="DeckblattText"/>
      </w:pPr>
      <w:r>
        <w:t>Bachelor-/Masterar</w:t>
      </w:r>
      <w:r w:rsidR="005413BD">
        <w:t xml:space="preserve">beit </w:t>
      </w:r>
      <w:r w:rsidR="00910B4A">
        <w:t>z</w:t>
      </w:r>
      <w:r w:rsidR="00D125C9" w:rsidRPr="00AA2E23">
        <w:t xml:space="preserve">ur Erlangung des Grades </w:t>
      </w:r>
      <w:r>
        <w:t>B</w:t>
      </w:r>
      <w:r w:rsidR="006E56C6">
        <w:t>.</w:t>
      </w:r>
      <w:r>
        <w:t>/M. Sc</w:t>
      </w:r>
      <w:r w:rsidR="006E56C6">
        <w:t>.</w:t>
      </w:r>
    </w:p>
    <w:p w14:paraId="1CEFFB4C" w14:textId="3D88457C" w:rsidR="0063748C" w:rsidRDefault="0063748C" w:rsidP="00A87570">
      <w:pPr>
        <w:pStyle w:val="DeckblattText"/>
      </w:pPr>
    </w:p>
    <w:p w14:paraId="2FDE8CB3" w14:textId="07C88307" w:rsidR="0063748C" w:rsidRDefault="0063748C" w:rsidP="00A87570">
      <w:pPr>
        <w:pStyle w:val="DeckblattText"/>
      </w:pPr>
    </w:p>
    <w:p w14:paraId="223189CE" w14:textId="77777777" w:rsidR="006127F5" w:rsidRPr="00AB3D2F" w:rsidRDefault="006127F5" w:rsidP="00A87570">
      <w:pPr>
        <w:pStyle w:val="DeckblattText"/>
      </w:pPr>
    </w:p>
    <w:p w14:paraId="7038B9AB" w14:textId="60F783C1" w:rsidR="00AB3D2F" w:rsidRPr="00AB3D2F" w:rsidRDefault="00831EE4" w:rsidP="00825EB7">
      <w:pPr>
        <w:pStyle w:val="DeckblattText"/>
        <w:tabs>
          <w:tab w:val="left" w:pos="2552"/>
        </w:tabs>
      </w:pPr>
      <w:r w:rsidRPr="00AB3D2F">
        <w:t>Vorgelegt von:</w:t>
      </w:r>
      <w:r w:rsidR="00E71E12">
        <w:tab/>
      </w:r>
      <w:r w:rsidRPr="00AB3D2F">
        <w:t>Vorname Name</w:t>
      </w:r>
    </w:p>
    <w:p w14:paraId="55439FFF" w14:textId="2DF41685" w:rsidR="00AB3D2F" w:rsidRPr="00AB3D2F" w:rsidRDefault="00831EE4" w:rsidP="00E71E12">
      <w:pPr>
        <w:pStyle w:val="DeckblattText"/>
        <w:ind w:left="2410"/>
        <w:jc w:val="left"/>
      </w:pPr>
      <w:r w:rsidRPr="00AB3D2F">
        <w:t xml:space="preserve">Matrikelnummer: </w:t>
      </w:r>
      <w:r w:rsidR="00D87C2B">
        <w:tab/>
      </w:r>
      <w:r w:rsidRPr="00AB3D2F">
        <w:t>000000</w:t>
      </w:r>
    </w:p>
    <w:p w14:paraId="08EC0BF5" w14:textId="1163EE0D" w:rsidR="00831EE4" w:rsidRDefault="00831EE4" w:rsidP="00E71E12">
      <w:pPr>
        <w:pStyle w:val="DeckblattText"/>
        <w:ind w:left="2410"/>
        <w:jc w:val="left"/>
      </w:pPr>
      <w:r w:rsidRPr="00910B4A">
        <w:t>Studiengang:</w:t>
      </w:r>
      <w:r w:rsidR="00AB3D2F" w:rsidRPr="00910B4A">
        <w:tab/>
      </w:r>
      <w:r w:rsidR="00E71E12">
        <w:tab/>
      </w:r>
      <w:r w:rsidR="0063748C">
        <w:t>Studiengangsname</w:t>
      </w:r>
    </w:p>
    <w:p w14:paraId="315ABAEB" w14:textId="77777777" w:rsidR="00FF435D" w:rsidRPr="00AB3D2F" w:rsidRDefault="00FF435D" w:rsidP="00E71E12">
      <w:pPr>
        <w:pStyle w:val="DeckblattText"/>
        <w:ind w:left="2410"/>
        <w:jc w:val="left"/>
      </w:pPr>
    </w:p>
    <w:p w14:paraId="08E71263" w14:textId="616DABE6" w:rsidR="00AB3D2F" w:rsidRPr="00AB3D2F" w:rsidRDefault="00CC2740" w:rsidP="00E71E12">
      <w:pPr>
        <w:pStyle w:val="DeckblattText"/>
        <w:ind w:left="2410"/>
        <w:jc w:val="left"/>
      </w:pPr>
      <w:r w:rsidRPr="00AB3D2F">
        <w:t xml:space="preserve">Ausgabedatum: </w:t>
      </w:r>
      <w:r w:rsidR="00AB3D2F">
        <w:tab/>
      </w:r>
      <w:r w:rsidR="00E71E12">
        <w:tab/>
      </w:r>
      <w:r w:rsidR="0063748C">
        <w:t>DD</w:t>
      </w:r>
      <w:r w:rsidRPr="00AB3D2F">
        <w:t>.</w:t>
      </w:r>
      <w:r w:rsidR="0063748C">
        <w:t>MM</w:t>
      </w:r>
      <w:r w:rsidRPr="00AB3D2F">
        <w:t>.</w:t>
      </w:r>
      <w:r w:rsidR="0063748C">
        <w:t>YYYY</w:t>
      </w:r>
    </w:p>
    <w:p w14:paraId="6979485A" w14:textId="47688FDD" w:rsidR="00831EE4" w:rsidRDefault="00831EE4" w:rsidP="00E71E12">
      <w:pPr>
        <w:pStyle w:val="DeckblattText"/>
        <w:ind w:left="2410"/>
        <w:jc w:val="left"/>
      </w:pPr>
      <w:r w:rsidRPr="00AB3D2F">
        <w:t xml:space="preserve">Abgabedatum: </w:t>
      </w:r>
      <w:r w:rsidR="00AB3D2F">
        <w:tab/>
      </w:r>
      <w:r w:rsidR="00E71E12">
        <w:tab/>
      </w:r>
      <w:r w:rsidR="0063748C">
        <w:t>DD</w:t>
      </w:r>
      <w:r w:rsidR="0063748C" w:rsidRPr="00AB3D2F">
        <w:t>.</w:t>
      </w:r>
      <w:r w:rsidR="0063748C">
        <w:t>MM</w:t>
      </w:r>
      <w:r w:rsidR="0063748C" w:rsidRPr="00AB3D2F">
        <w:t>.</w:t>
      </w:r>
      <w:r w:rsidR="0063748C">
        <w:t>YYYY</w:t>
      </w:r>
    </w:p>
    <w:p w14:paraId="1FD89DB4" w14:textId="77777777" w:rsidR="00FF435D" w:rsidRPr="00AB3D2F" w:rsidRDefault="00FF435D" w:rsidP="00E71E12">
      <w:pPr>
        <w:pStyle w:val="DeckblattText"/>
        <w:ind w:left="2410"/>
        <w:jc w:val="left"/>
      </w:pPr>
    </w:p>
    <w:p w14:paraId="146E2C25" w14:textId="16B76E82" w:rsidR="00AB3D2F" w:rsidRDefault="005413BD" w:rsidP="00E71E12">
      <w:pPr>
        <w:pStyle w:val="DeckblattText"/>
        <w:ind w:left="2410"/>
        <w:jc w:val="left"/>
      </w:pPr>
      <w:r>
        <w:t>Erstp</w:t>
      </w:r>
      <w:r w:rsidR="00831EE4" w:rsidRPr="00AB3D2F">
        <w:t xml:space="preserve">rüfer: </w:t>
      </w:r>
      <w:r w:rsidR="00D87C2B">
        <w:tab/>
      </w:r>
      <w:r w:rsidR="00D87C2B">
        <w:tab/>
      </w:r>
      <w:r w:rsidR="00831EE4" w:rsidRPr="00AB3D2F">
        <w:t>XY</w:t>
      </w:r>
      <w:r>
        <w:t>Z</w:t>
      </w:r>
    </w:p>
    <w:p w14:paraId="443BA33E" w14:textId="1617302B" w:rsidR="00337A75" w:rsidRDefault="005413BD" w:rsidP="00E71E12">
      <w:pPr>
        <w:pStyle w:val="DeckblattText"/>
        <w:ind w:left="2410"/>
        <w:jc w:val="left"/>
      </w:pPr>
      <w:r>
        <w:t>Zweitprüfer:</w:t>
      </w:r>
      <w:r w:rsidR="00FF435D">
        <w:t xml:space="preserve"> </w:t>
      </w:r>
      <w:r w:rsidR="00D87C2B">
        <w:tab/>
      </w:r>
      <w:r w:rsidR="00D87C2B">
        <w:tab/>
      </w:r>
      <w:r>
        <w:t>XYZ</w:t>
      </w:r>
    </w:p>
    <w:p w14:paraId="37C37422" w14:textId="77777777" w:rsidR="0063748C" w:rsidRDefault="0063748C" w:rsidP="00D87C2B">
      <w:pPr>
        <w:pStyle w:val="DeckblattText"/>
      </w:pPr>
    </w:p>
    <w:p w14:paraId="1D5AF79F" w14:textId="77777777" w:rsidR="0063748C" w:rsidRPr="00AA2E23" w:rsidRDefault="0063748C" w:rsidP="00D87C2B">
      <w:pPr>
        <w:pStyle w:val="DeckblattText"/>
        <w:rPr>
          <w:sz w:val="28"/>
          <w:szCs w:val="28"/>
        </w:rPr>
      </w:pPr>
      <w:r w:rsidRPr="00AA2E23">
        <w:rPr>
          <w:sz w:val="28"/>
          <w:szCs w:val="28"/>
        </w:rPr>
        <w:t>Technische Universität Dortmund</w:t>
      </w:r>
    </w:p>
    <w:p w14:paraId="45DA5C03" w14:textId="77777777" w:rsidR="0063748C" w:rsidRPr="00AA2E23" w:rsidRDefault="0063748C" w:rsidP="00D87C2B">
      <w:pPr>
        <w:pStyle w:val="DeckblattText"/>
        <w:rPr>
          <w:sz w:val="28"/>
          <w:szCs w:val="28"/>
        </w:rPr>
      </w:pPr>
      <w:r w:rsidRPr="00AA2E23">
        <w:rPr>
          <w:sz w:val="28"/>
          <w:szCs w:val="28"/>
        </w:rPr>
        <w:t>Fakultät Maschinenbau</w:t>
      </w:r>
    </w:p>
    <w:p w14:paraId="2BF65833" w14:textId="02E0DB08" w:rsidR="00E71E12" w:rsidRDefault="0063748C" w:rsidP="00E71E12">
      <w:pPr>
        <w:pStyle w:val="DeckblattText"/>
        <w:rPr>
          <w:sz w:val="28"/>
          <w:szCs w:val="28"/>
        </w:rPr>
        <w:sectPr w:rsidR="00E71E12" w:rsidSect="00FE4AE7">
          <w:footerReference w:type="default" r:id="rId17"/>
          <w:type w:val="continuous"/>
          <w:pgSz w:w="11906" w:h="16838"/>
          <w:pgMar w:top="1417" w:right="1417" w:bottom="1134" w:left="1417" w:header="720" w:footer="720" w:gutter="0"/>
          <w:pgNumType w:start="1"/>
          <w:cols w:space="720"/>
          <w:docGrid w:linePitch="360"/>
        </w:sectPr>
      </w:pPr>
      <w:r w:rsidRPr="00AA2E23">
        <w:rPr>
          <w:sz w:val="28"/>
          <w:szCs w:val="28"/>
        </w:rPr>
        <w:t>Fachgebiet IT in Produktion und Logistik</w:t>
      </w:r>
    </w:p>
    <w:p w14:paraId="45727129" w14:textId="302EB7DA" w:rsidR="00B37945" w:rsidRDefault="001233D4" w:rsidP="00FD0B76">
      <w:pPr>
        <w:pStyle w:val="VerzeichnisohneEintrag"/>
      </w:pPr>
      <w:r>
        <w:lastRenderedPageBreak/>
        <w:t>Abstract</w:t>
      </w:r>
    </w:p>
    <w:p w14:paraId="526C0690" w14:textId="77777777" w:rsidR="00B37945" w:rsidRDefault="00982CA3">
      <w:r>
        <w:t>Die Kurzfassung oder auch „Abstract“ soll einen Gesamtüberblick über die Arbeit, die darin thematisierten Aspekte und das Ergebnis vermitteln. Der Umfang muss auf maximal eine DIN A4 Seite beschränkt werden.</w:t>
      </w:r>
    </w:p>
    <w:p w14:paraId="1544A5E5" w14:textId="033DE8D6" w:rsidR="00B37945" w:rsidRDefault="00982CA3">
      <w:r>
        <w:t>Die Kurzfassung wird normalerweise am Anfang einer wissenschaftlichen Veröffentlichung platziert und wäre bei Abschlussarbeiten vor dem Inhaltsverzeichnis und nach dem Titelblatt. Die Kurzfassung ist im Allgemeinen für Abschlussarbeiten optional.</w:t>
      </w:r>
      <w:r w:rsidR="00F1628F">
        <w:t xml:space="preserve"> Üblicherweise wird am ITPL hierauf</w:t>
      </w:r>
      <w:r w:rsidR="00B77150">
        <w:t xml:space="preserve"> und auf ebenfalls optionale Danksagungen</w:t>
      </w:r>
      <w:r w:rsidR="00F1628F">
        <w:t xml:space="preserve"> verzichtet.</w:t>
      </w:r>
    </w:p>
    <w:p w14:paraId="76E16EFE" w14:textId="4D6E975C" w:rsidR="00F1628F" w:rsidRDefault="00F1628F">
      <w:pPr>
        <w:spacing w:before="0" w:after="0"/>
        <w:jc w:val="left"/>
        <w:rPr>
          <w:rFonts w:ascii="Times New Roman" w:hAnsi="Times New Roman"/>
          <w:b/>
          <w:bCs/>
          <w:sz w:val="32"/>
          <w:szCs w:val="28"/>
        </w:rPr>
      </w:pPr>
      <w:r>
        <w:rPr>
          <w:rFonts w:ascii="Times New Roman" w:hAnsi="Times New Roman"/>
          <w:b/>
          <w:bCs/>
          <w:sz w:val="32"/>
          <w:szCs w:val="28"/>
        </w:rPr>
        <w:br w:type="page"/>
      </w:r>
    </w:p>
    <w:p w14:paraId="4F2891CF" w14:textId="3DA39832" w:rsidR="00B37945" w:rsidRDefault="00A9450F" w:rsidP="00A9450F">
      <w:pPr>
        <w:pStyle w:val="VerzeichnisohneEintrag"/>
      </w:pPr>
      <w:r>
        <w:lastRenderedPageBreak/>
        <w:t>Inhaltsverzeichnis</w:t>
      </w:r>
    </w:p>
    <w:bookmarkStart w:id="0" w:name="_Toc109902087"/>
    <w:bookmarkStart w:id="1" w:name="_Toc109902365"/>
    <w:bookmarkStart w:id="2" w:name="_Toc109905331"/>
    <w:p w14:paraId="108CA5C4" w14:textId="3400BC2D" w:rsidR="000553ED" w:rsidRDefault="00F1628F">
      <w:pPr>
        <w:pStyle w:val="Verzeichnis1"/>
        <w:rPr>
          <w:rFonts w:asciiTheme="minorHAnsi" w:eastAsiaTheme="minorEastAsia" w:hAnsiTheme="minorHAnsi" w:cstheme="minorBidi"/>
          <w:noProof/>
          <w:kern w:val="2"/>
          <w:szCs w:val="22"/>
          <w14:ligatures w14:val="standardContextual"/>
        </w:rPr>
      </w:pPr>
      <w:r>
        <w:fldChar w:fldCharType="begin"/>
      </w:r>
      <w:r>
        <w:instrText xml:space="preserve"> TOC \o "1-3" \h \z \u </w:instrText>
      </w:r>
      <w:r>
        <w:fldChar w:fldCharType="separate"/>
      </w:r>
      <w:hyperlink w:anchor="_Toc137455430" w:history="1">
        <w:r w:rsidR="000553ED" w:rsidRPr="00D13F55">
          <w:rPr>
            <w:rStyle w:val="Hyperlink"/>
            <w:noProof/>
          </w:rPr>
          <w:t>Abbildungsverzeichnis</w:t>
        </w:r>
        <w:r w:rsidR="000553ED">
          <w:rPr>
            <w:noProof/>
            <w:webHidden/>
          </w:rPr>
          <w:tab/>
        </w:r>
        <w:r w:rsidR="000553ED">
          <w:rPr>
            <w:noProof/>
            <w:webHidden/>
          </w:rPr>
          <w:fldChar w:fldCharType="begin"/>
        </w:r>
        <w:r w:rsidR="000553ED">
          <w:rPr>
            <w:noProof/>
            <w:webHidden/>
          </w:rPr>
          <w:instrText xml:space="preserve"> PAGEREF _Toc137455430 \h </w:instrText>
        </w:r>
        <w:r w:rsidR="000553ED">
          <w:rPr>
            <w:noProof/>
            <w:webHidden/>
          </w:rPr>
        </w:r>
        <w:r w:rsidR="000553ED">
          <w:rPr>
            <w:noProof/>
            <w:webHidden/>
          </w:rPr>
          <w:fldChar w:fldCharType="separate"/>
        </w:r>
        <w:r w:rsidR="000553ED">
          <w:rPr>
            <w:noProof/>
            <w:webHidden/>
          </w:rPr>
          <w:t>I</w:t>
        </w:r>
        <w:r w:rsidR="000553ED">
          <w:rPr>
            <w:noProof/>
            <w:webHidden/>
          </w:rPr>
          <w:fldChar w:fldCharType="end"/>
        </w:r>
      </w:hyperlink>
    </w:p>
    <w:p w14:paraId="7EC00D6B" w14:textId="0E2E21E2" w:rsidR="000553ED" w:rsidRDefault="00000000">
      <w:pPr>
        <w:pStyle w:val="Verzeichnis1"/>
        <w:rPr>
          <w:rFonts w:asciiTheme="minorHAnsi" w:eastAsiaTheme="minorEastAsia" w:hAnsiTheme="minorHAnsi" w:cstheme="minorBidi"/>
          <w:noProof/>
          <w:kern w:val="2"/>
          <w:szCs w:val="22"/>
          <w14:ligatures w14:val="standardContextual"/>
        </w:rPr>
      </w:pPr>
      <w:hyperlink w:anchor="_Toc137455431" w:history="1">
        <w:r w:rsidR="000553ED" w:rsidRPr="00D13F55">
          <w:rPr>
            <w:rStyle w:val="Hyperlink"/>
            <w:noProof/>
          </w:rPr>
          <w:t>Tabellenverzeichnis</w:t>
        </w:r>
        <w:r w:rsidR="000553ED">
          <w:rPr>
            <w:noProof/>
            <w:webHidden/>
          </w:rPr>
          <w:tab/>
        </w:r>
        <w:r w:rsidR="000553ED">
          <w:rPr>
            <w:noProof/>
            <w:webHidden/>
          </w:rPr>
          <w:fldChar w:fldCharType="begin"/>
        </w:r>
        <w:r w:rsidR="000553ED">
          <w:rPr>
            <w:noProof/>
            <w:webHidden/>
          </w:rPr>
          <w:instrText xml:space="preserve"> PAGEREF _Toc137455431 \h </w:instrText>
        </w:r>
        <w:r w:rsidR="000553ED">
          <w:rPr>
            <w:noProof/>
            <w:webHidden/>
          </w:rPr>
        </w:r>
        <w:r w:rsidR="000553ED">
          <w:rPr>
            <w:noProof/>
            <w:webHidden/>
          </w:rPr>
          <w:fldChar w:fldCharType="separate"/>
        </w:r>
        <w:r w:rsidR="000553ED">
          <w:rPr>
            <w:noProof/>
            <w:webHidden/>
          </w:rPr>
          <w:t>II</w:t>
        </w:r>
        <w:r w:rsidR="000553ED">
          <w:rPr>
            <w:noProof/>
            <w:webHidden/>
          </w:rPr>
          <w:fldChar w:fldCharType="end"/>
        </w:r>
      </w:hyperlink>
    </w:p>
    <w:p w14:paraId="28CFAB12" w14:textId="0852307C" w:rsidR="000553ED" w:rsidRDefault="00000000">
      <w:pPr>
        <w:pStyle w:val="Verzeichnis1"/>
        <w:rPr>
          <w:rFonts w:asciiTheme="minorHAnsi" w:eastAsiaTheme="minorEastAsia" w:hAnsiTheme="minorHAnsi" w:cstheme="minorBidi"/>
          <w:noProof/>
          <w:kern w:val="2"/>
          <w:szCs w:val="22"/>
          <w14:ligatures w14:val="standardContextual"/>
        </w:rPr>
      </w:pPr>
      <w:hyperlink w:anchor="_Toc137455432" w:history="1">
        <w:r w:rsidR="000553ED" w:rsidRPr="00D13F55">
          <w:rPr>
            <w:rStyle w:val="Hyperlink"/>
            <w:noProof/>
          </w:rPr>
          <w:t>Abkürzungsverzeichnis</w:t>
        </w:r>
        <w:r w:rsidR="000553ED">
          <w:rPr>
            <w:noProof/>
            <w:webHidden/>
          </w:rPr>
          <w:tab/>
        </w:r>
        <w:r w:rsidR="000553ED">
          <w:rPr>
            <w:noProof/>
            <w:webHidden/>
          </w:rPr>
          <w:fldChar w:fldCharType="begin"/>
        </w:r>
        <w:r w:rsidR="000553ED">
          <w:rPr>
            <w:noProof/>
            <w:webHidden/>
          </w:rPr>
          <w:instrText xml:space="preserve"> PAGEREF _Toc137455432 \h </w:instrText>
        </w:r>
        <w:r w:rsidR="000553ED">
          <w:rPr>
            <w:noProof/>
            <w:webHidden/>
          </w:rPr>
        </w:r>
        <w:r w:rsidR="000553ED">
          <w:rPr>
            <w:noProof/>
            <w:webHidden/>
          </w:rPr>
          <w:fldChar w:fldCharType="separate"/>
        </w:r>
        <w:r w:rsidR="000553ED">
          <w:rPr>
            <w:noProof/>
            <w:webHidden/>
          </w:rPr>
          <w:t>III</w:t>
        </w:r>
        <w:r w:rsidR="000553ED">
          <w:rPr>
            <w:noProof/>
            <w:webHidden/>
          </w:rPr>
          <w:fldChar w:fldCharType="end"/>
        </w:r>
      </w:hyperlink>
    </w:p>
    <w:p w14:paraId="41E2AC47" w14:textId="70F02A10" w:rsidR="000553ED" w:rsidRDefault="00000000">
      <w:pPr>
        <w:pStyle w:val="Verzeichnis1"/>
        <w:rPr>
          <w:rFonts w:asciiTheme="minorHAnsi" w:eastAsiaTheme="minorEastAsia" w:hAnsiTheme="minorHAnsi" w:cstheme="minorBidi"/>
          <w:noProof/>
          <w:kern w:val="2"/>
          <w:szCs w:val="22"/>
          <w14:ligatures w14:val="standardContextual"/>
        </w:rPr>
      </w:pPr>
      <w:hyperlink w:anchor="_Toc137455433" w:history="1">
        <w:r w:rsidR="000553ED" w:rsidRPr="00D13F55">
          <w:rPr>
            <w:rStyle w:val="Hyperlink"/>
            <w:noProof/>
          </w:rPr>
          <w:t>1</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Einleitung</w:t>
        </w:r>
        <w:r w:rsidR="000553ED">
          <w:rPr>
            <w:noProof/>
            <w:webHidden/>
          </w:rPr>
          <w:tab/>
        </w:r>
        <w:r w:rsidR="000553ED">
          <w:rPr>
            <w:noProof/>
            <w:webHidden/>
          </w:rPr>
          <w:fldChar w:fldCharType="begin"/>
        </w:r>
        <w:r w:rsidR="000553ED">
          <w:rPr>
            <w:noProof/>
            <w:webHidden/>
          </w:rPr>
          <w:instrText xml:space="preserve"> PAGEREF _Toc137455433 \h </w:instrText>
        </w:r>
        <w:r w:rsidR="000553ED">
          <w:rPr>
            <w:noProof/>
            <w:webHidden/>
          </w:rPr>
        </w:r>
        <w:r w:rsidR="000553ED">
          <w:rPr>
            <w:noProof/>
            <w:webHidden/>
          </w:rPr>
          <w:fldChar w:fldCharType="separate"/>
        </w:r>
        <w:r w:rsidR="000553ED">
          <w:rPr>
            <w:noProof/>
            <w:webHidden/>
          </w:rPr>
          <w:t>1</w:t>
        </w:r>
        <w:r w:rsidR="000553ED">
          <w:rPr>
            <w:noProof/>
            <w:webHidden/>
          </w:rPr>
          <w:fldChar w:fldCharType="end"/>
        </w:r>
      </w:hyperlink>
    </w:p>
    <w:p w14:paraId="2FF7F85C" w14:textId="2588FCC3" w:rsidR="000553ED" w:rsidRDefault="00000000">
      <w:pPr>
        <w:pStyle w:val="Verzeichnis1"/>
        <w:rPr>
          <w:rFonts w:asciiTheme="minorHAnsi" w:eastAsiaTheme="minorEastAsia" w:hAnsiTheme="minorHAnsi" w:cstheme="minorBidi"/>
          <w:noProof/>
          <w:kern w:val="2"/>
          <w:szCs w:val="22"/>
          <w14:ligatures w14:val="standardContextual"/>
        </w:rPr>
      </w:pPr>
      <w:hyperlink w:anchor="_Toc137455434" w:history="1">
        <w:r w:rsidR="000553ED" w:rsidRPr="00D13F55">
          <w:rPr>
            <w:rStyle w:val="Hyperlink"/>
            <w:noProof/>
          </w:rPr>
          <w:t>2</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Stand der Technik</w:t>
        </w:r>
        <w:r w:rsidR="000553ED">
          <w:rPr>
            <w:noProof/>
            <w:webHidden/>
          </w:rPr>
          <w:tab/>
        </w:r>
        <w:r w:rsidR="000553ED">
          <w:rPr>
            <w:noProof/>
            <w:webHidden/>
          </w:rPr>
          <w:fldChar w:fldCharType="begin"/>
        </w:r>
        <w:r w:rsidR="000553ED">
          <w:rPr>
            <w:noProof/>
            <w:webHidden/>
          </w:rPr>
          <w:instrText xml:space="preserve"> PAGEREF _Toc137455434 \h </w:instrText>
        </w:r>
        <w:r w:rsidR="000553ED">
          <w:rPr>
            <w:noProof/>
            <w:webHidden/>
          </w:rPr>
        </w:r>
        <w:r w:rsidR="000553ED">
          <w:rPr>
            <w:noProof/>
            <w:webHidden/>
          </w:rPr>
          <w:fldChar w:fldCharType="separate"/>
        </w:r>
        <w:r w:rsidR="000553ED">
          <w:rPr>
            <w:noProof/>
            <w:webHidden/>
          </w:rPr>
          <w:t>2</w:t>
        </w:r>
        <w:r w:rsidR="000553ED">
          <w:rPr>
            <w:noProof/>
            <w:webHidden/>
          </w:rPr>
          <w:fldChar w:fldCharType="end"/>
        </w:r>
      </w:hyperlink>
    </w:p>
    <w:p w14:paraId="56FFAFB9" w14:textId="534330D3" w:rsidR="000553ED" w:rsidRDefault="00000000">
      <w:pPr>
        <w:pStyle w:val="Verzeichnis2"/>
        <w:rPr>
          <w:rFonts w:asciiTheme="minorHAnsi" w:eastAsiaTheme="minorEastAsia" w:hAnsiTheme="minorHAnsi" w:cstheme="minorBidi"/>
          <w:noProof/>
          <w:kern w:val="2"/>
          <w:szCs w:val="22"/>
          <w14:ligatures w14:val="standardContextual"/>
        </w:rPr>
      </w:pPr>
      <w:hyperlink w:anchor="_Toc137455435" w:history="1">
        <w:r w:rsidR="000553ED" w:rsidRPr="00D13F55">
          <w:rPr>
            <w:rStyle w:val="Hyperlink"/>
            <w:noProof/>
          </w:rPr>
          <w:t>2.1</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Simulationen in der Logistik</w:t>
        </w:r>
        <w:r w:rsidR="000553ED">
          <w:rPr>
            <w:noProof/>
            <w:webHidden/>
          </w:rPr>
          <w:tab/>
        </w:r>
        <w:r w:rsidR="000553ED">
          <w:rPr>
            <w:noProof/>
            <w:webHidden/>
          </w:rPr>
          <w:fldChar w:fldCharType="begin"/>
        </w:r>
        <w:r w:rsidR="000553ED">
          <w:rPr>
            <w:noProof/>
            <w:webHidden/>
          </w:rPr>
          <w:instrText xml:space="preserve"> PAGEREF _Toc137455435 \h </w:instrText>
        </w:r>
        <w:r w:rsidR="000553ED">
          <w:rPr>
            <w:noProof/>
            <w:webHidden/>
          </w:rPr>
        </w:r>
        <w:r w:rsidR="000553ED">
          <w:rPr>
            <w:noProof/>
            <w:webHidden/>
          </w:rPr>
          <w:fldChar w:fldCharType="separate"/>
        </w:r>
        <w:r w:rsidR="000553ED">
          <w:rPr>
            <w:noProof/>
            <w:webHidden/>
          </w:rPr>
          <w:t>2</w:t>
        </w:r>
        <w:r w:rsidR="000553ED">
          <w:rPr>
            <w:noProof/>
            <w:webHidden/>
          </w:rPr>
          <w:fldChar w:fldCharType="end"/>
        </w:r>
      </w:hyperlink>
    </w:p>
    <w:p w14:paraId="2A051EEE" w14:textId="788E4D7A" w:rsidR="000553ED" w:rsidRDefault="00000000">
      <w:pPr>
        <w:pStyle w:val="Verzeichnis3"/>
        <w:rPr>
          <w:rFonts w:asciiTheme="minorHAnsi" w:eastAsiaTheme="minorEastAsia" w:hAnsiTheme="minorHAnsi" w:cstheme="minorBidi"/>
          <w:noProof/>
          <w:kern w:val="2"/>
          <w:szCs w:val="22"/>
          <w14:ligatures w14:val="standardContextual"/>
        </w:rPr>
      </w:pPr>
      <w:hyperlink w:anchor="_Toc137455436" w:history="1">
        <w:r w:rsidR="000553ED" w:rsidRPr="00D13F55">
          <w:rPr>
            <w:rStyle w:val="Hyperlink"/>
            <w:noProof/>
          </w:rPr>
          <w:t>2.1.1</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Monte-Carlo Simulation</w:t>
        </w:r>
        <w:r w:rsidR="000553ED">
          <w:rPr>
            <w:noProof/>
            <w:webHidden/>
          </w:rPr>
          <w:tab/>
        </w:r>
        <w:r w:rsidR="000553ED">
          <w:rPr>
            <w:noProof/>
            <w:webHidden/>
          </w:rPr>
          <w:fldChar w:fldCharType="begin"/>
        </w:r>
        <w:r w:rsidR="000553ED">
          <w:rPr>
            <w:noProof/>
            <w:webHidden/>
          </w:rPr>
          <w:instrText xml:space="preserve"> PAGEREF _Toc137455436 \h </w:instrText>
        </w:r>
        <w:r w:rsidR="000553ED">
          <w:rPr>
            <w:noProof/>
            <w:webHidden/>
          </w:rPr>
        </w:r>
        <w:r w:rsidR="000553ED">
          <w:rPr>
            <w:noProof/>
            <w:webHidden/>
          </w:rPr>
          <w:fldChar w:fldCharType="separate"/>
        </w:r>
        <w:r w:rsidR="000553ED">
          <w:rPr>
            <w:noProof/>
            <w:webHidden/>
          </w:rPr>
          <w:t>2</w:t>
        </w:r>
        <w:r w:rsidR="000553ED">
          <w:rPr>
            <w:noProof/>
            <w:webHidden/>
          </w:rPr>
          <w:fldChar w:fldCharType="end"/>
        </w:r>
      </w:hyperlink>
    </w:p>
    <w:p w14:paraId="21805852" w14:textId="468ED644" w:rsidR="000553ED" w:rsidRDefault="00000000">
      <w:pPr>
        <w:pStyle w:val="Verzeichnis3"/>
        <w:rPr>
          <w:rFonts w:asciiTheme="minorHAnsi" w:eastAsiaTheme="minorEastAsia" w:hAnsiTheme="minorHAnsi" w:cstheme="minorBidi"/>
          <w:noProof/>
          <w:kern w:val="2"/>
          <w:szCs w:val="22"/>
          <w14:ligatures w14:val="standardContextual"/>
        </w:rPr>
      </w:pPr>
      <w:hyperlink w:anchor="_Toc137455437" w:history="1">
        <w:r w:rsidR="000553ED" w:rsidRPr="00D13F55">
          <w:rPr>
            <w:rStyle w:val="Hyperlink"/>
            <w:noProof/>
          </w:rPr>
          <w:t>2.1.2</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Kontinuierliche Simulation</w:t>
        </w:r>
        <w:r w:rsidR="000553ED">
          <w:rPr>
            <w:noProof/>
            <w:webHidden/>
          </w:rPr>
          <w:tab/>
        </w:r>
        <w:r w:rsidR="000553ED">
          <w:rPr>
            <w:noProof/>
            <w:webHidden/>
          </w:rPr>
          <w:fldChar w:fldCharType="begin"/>
        </w:r>
        <w:r w:rsidR="000553ED">
          <w:rPr>
            <w:noProof/>
            <w:webHidden/>
          </w:rPr>
          <w:instrText xml:space="preserve"> PAGEREF _Toc137455437 \h </w:instrText>
        </w:r>
        <w:r w:rsidR="000553ED">
          <w:rPr>
            <w:noProof/>
            <w:webHidden/>
          </w:rPr>
        </w:r>
        <w:r w:rsidR="000553ED">
          <w:rPr>
            <w:noProof/>
            <w:webHidden/>
          </w:rPr>
          <w:fldChar w:fldCharType="separate"/>
        </w:r>
        <w:r w:rsidR="000553ED">
          <w:rPr>
            <w:noProof/>
            <w:webHidden/>
          </w:rPr>
          <w:t>3</w:t>
        </w:r>
        <w:r w:rsidR="000553ED">
          <w:rPr>
            <w:noProof/>
            <w:webHidden/>
          </w:rPr>
          <w:fldChar w:fldCharType="end"/>
        </w:r>
      </w:hyperlink>
    </w:p>
    <w:p w14:paraId="53C8FCAF" w14:textId="4AF3BA8D" w:rsidR="000553ED" w:rsidRDefault="00000000">
      <w:pPr>
        <w:pStyle w:val="Verzeichnis3"/>
        <w:rPr>
          <w:rFonts w:asciiTheme="minorHAnsi" w:eastAsiaTheme="minorEastAsia" w:hAnsiTheme="minorHAnsi" w:cstheme="minorBidi"/>
          <w:noProof/>
          <w:kern w:val="2"/>
          <w:szCs w:val="22"/>
          <w14:ligatures w14:val="standardContextual"/>
        </w:rPr>
      </w:pPr>
      <w:hyperlink w:anchor="_Toc137455438" w:history="1">
        <w:r w:rsidR="000553ED" w:rsidRPr="00D13F55">
          <w:rPr>
            <w:rStyle w:val="Hyperlink"/>
            <w:noProof/>
          </w:rPr>
          <w:t>2.1.3</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Ereignisdiskrete Simulation</w:t>
        </w:r>
        <w:r w:rsidR="000553ED">
          <w:rPr>
            <w:noProof/>
            <w:webHidden/>
          </w:rPr>
          <w:tab/>
        </w:r>
        <w:r w:rsidR="000553ED">
          <w:rPr>
            <w:noProof/>
            <w:webHidden/>
          </w:rPr>
          <w:fldChar w:fldCharType="begin"/>
        </w:r>
        <w:r w:rsidR="000553ED">
          <w:rPr>
            <w:noProof/>
            <w:webHidden/>
          </w:rPr>
          <w:instrText xml:space="preserve"> PAGEREF _Toc137455438 \h </w:instrText>
        </w:r>
        <w:r w:rsidR="000553ED">
          <w:rPr>
            <w:noProof/>
            <w:webHidden/>
          </w:rPr>
        </w:r>
        <w:r w:rsidR="000553ED">
          <w:rPr>
            <w:noProof/>
            <w:webHidden/>
          </w:rPr>
          <w:fldChar w:fldCharType="separate"/>
        </w:r>
        <w:r w:rsidR="000553ED">
          <w:rPr>
            <w:noProof/>
            <w:webHidden/>
          </w:rPr>
          <w:t>3</w:t>
        </w:r>
        <w:r w:rsidR="000553ED">
          <w:rPr>
            <w:noProof/>
            <w:webHidden/>
          </w:rPr>
          <w:fldChar w:fldCharType="end"/>
        </w:r>
      </w:hyperlink>
    </w:p>
    <w:p w14:paraId="60929692" w14:textId="6366F10C" w:rsidR="000553ED" w:rsidRDefault="00000000">
      <w:pPr>
        <w:pStyle w:val="Verzeichnis2"/>
        <w:rPr>
          <w:rFonts w:asciiTheme="minorHAnsi" w:eastAsiaTheme="minorEastAsia" w:hAnsiTheme="minorHAnsi" w:cstheme="minorBidi"/>
          <w:noProof/>
          <w:kern w:val="2"/>
          <w:szCs w:val="22"/>
          <w14:ligatures w14:val="standardContextual"/>
        </w:rPr>
      </w:pPr>
      <w:hyperlink w:anchor="_Toc137455439" w:history="1">
        <w:r w:rsidR="000553ED" w:rsidRPr="00D13F55">
          <w:rPr>
            <w:rStyle w:val="Hyperlink"/>
            <w:noProof/>
          </w:rPr>
          <w:t>2.2</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Überprüfung von Simulationen</w:t>
        </w:r>
        <w:r w:rsidR="000553ED">
          <w:rPr>
            <w:noProof/>
            <w:webHidden/>
          </w:rPr>
          <w:tab/>
        </w:r>
        <w:r w:rsidR="000553ED">
          <w:rPr>
            <w:noProof/>
            <w:webHidden/>
          </w:rPr>
          <w:fldChar w:fldCharType="begin"/>
        </w:r>
        <w:r w:rsidR="000553ED">
          <w:rPr>
            <w:noProof/>
            <w:webHidden/>
          </w:rPr>
          <w:instrText xml:space="preserve"> PAGEREF _Toc137455439 \h </w:instrText>
        </w:r>
        <w:r w:rsidR="000553ED">
          <w:rPr>
            <w:noProof/>
            <w:webHidden/>
          </w:rPr>
        </w:r>
        <w:r w:rsidR="000553ED">
          <w:rPr>
            <w:noProof/>
            <w:webHidden/>
          </w:rPr>
          <w:fldChar w:fldCharType="separate"/>
        </w:r>
        <w:r w:rsidR="000553ED">
          <w:rPr>
            <w:noProof/>
            <w:webHidden/>
          </w:rPr>
          <w:t>4</w:t>
        </w:r>
        <w:r w:rsidR="000553ED">
          <w:rPr>
            <w:noProof/>
            <w:webHidden/>
          </w:rPr>
          <w:fldChar w:fldCharType="end"/>
        </w:r>
      </w:hyperlink>
    </w:p>
    <w:p w14:paraId="72A74670" w14:textId="22D1636D" w:rsidR="000553ED" w:rsidRDefault="00000000">
      <w:pPr>
        <w:pStyle w:val="Verzeichnis3"/>
        <w:rPr>
          <w:rFonts w:asciiTheme="minorHAnsi" w:eastAsiaTheme="minorEastAsia" w:hAnsiTheme="minorHAnsi" w:cstheme="minorBidi"/>
          <w:noProof/>
          <w:kern w:val="2"/>
          <w:szCs w:val="22"/>
          <w14:ligatures w14:val="standardContextual"/>
        </w:rPr>
      </w:pPr>
      <w:hyperlink w:anchor="_Toc137455440" w:history="1">
        <w:r w:rsidR="000553ED" w:rsidRPr="00D13F55">
          <w:rPr>
            <w:rStyle w:val="Hyperlink"/>
            <w:noProof/>
          </w:rPr>
          <w:t>2.2.1</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Verifikation</w:t>
        </w:r>
        <w:r w:rsidR="000553ED">
          <w:rPr>
            <w:noProof/>
            <w:webHidden/>
          </w:rPr>
          <w:tab/>
        </w:r>
        <w:r w:rsidR="000553ED">
          <w:rPr>
            <w:noProof/>
            <w:webHidden/>
          </w:rPr>
          <w:fldChar w:fldCharType="begin"/>
        </w:r>
        <w:r w:rsidR="000553ED">
          <w:rPr>
            <w:noProof/>
            <w:webHidden/>
          </w:rPr>
          <w:instrText xml:space="preserve"> PAGEREF _Toc137455440 \h </w:instrText>
        </w:r>
        <w:r w:rsidR="000553ED">
          <w:rPr>
            <w:noProof/>
            <w:webHidden/>
          </w:rPr>
        </w:r>
        <w:r w:rsidR="000553ED">
          <w:rPr>
            <w:noProof/>
            <w:webHidden/>
          </w:rPr>
          <w:fldChar w:fldCharType="separate"/>
        </w:r>
        <w:r w:rsidR="000553ED">
          <w:rPr>
            <w:noProof/>
            <w:webHidden/>
          </w:rPr>
          <w:t>4</w:t>
        </w:r>
        <w:r w:rsidR="000553ED">
          <w:rPr>
            <w:noProof/>
            <w:webHidden/>
          </w:rPr>
          <w:fldChar w:fldCharType="end"/>
        </w:r>
      </w:hyperlink>
    </w:p>
    <w:p w14:paraId="16462A01" w14:textId="67B5C597" w:rsidR="000553ED" w:rsidRDefault="00000000">
      <w:pPr>
        <w:pStyle w:val="Verzeichnis3"/>
        <w:rPr>
          <w:rFonts w:asciiTheme="minorHAnsi" w:eastAsiaTheme="minorEastAsia" w:hAnsiTheme="minorHAnsi" w:cstheme="minorBidi"/>
          <w:noProof/>
          <w:kern w:val="2"/>
          <w:szCs w:val="22"/>
          <w14:ligatures w14:val="standardContextual"/>
        </w:rPr>
      </w:pPr>
      <w:hyperlink w:anchor="_Toc137455441" w:history="1">
        <w:r w:rsidR="000553ED" w:rsidRPr="00D13F55">
          <w:rPr>
            <w:rStyle w:val="Hyperlink"/>
            <w:noProof/>
          </w:rPr>
          <w:t>2.2.2</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Validierung</w:t>
        </w:r>
        <w:r w:rsidR="000553ED">
          <w:rPr>
            <w:noProof/>
            <w:webHidden/>
          </w:rPr>
          <w:tab/>
        </w:r>
        <w:r w:rsidR="000553ED">
          <w:rPr>
            <w:noProof/>
            <w:webHidden/>
          </w:rPr>
          <w:fldChar w:fldCharType="begin"/>
        </w:r>
        <w:r w:rsidR="000553ED">
          <w:rPr>
            <w:noProof/>
            <w:webHidden/>
          </w:rPr>
          <w:instrText xml:space="preserve"> PAGEREF _Toc137455441 \h </w:instrText>
        </w:r>
        <w:r w:rsidR="000553ED">
          <w:rPr>
            <w:noProof/>
            <w:webHidden/>
          </w:rPr>
        </w:r>
        <w:r w:rsidR="000553ED">
          <w:rPr>
            <w:noProof/>
            <w:webHidden/>
          </w:rPr>
          <w:fldChar w:fldCharType="separate"/>
        </w:r>
        <w:r w:rsidR="000553ED">
          <w:rPr>
            <w:noProof/>
            <w:webHidden/>
          </w:rPr>
          <w:t>5</w:t>
        </w:r>
        <w:r w:rsidR="000553ED">
          <w:rPr>
            <w:noProof/>
            <w:webHidden/>
          </w:rPr>
          <w:fldChar w:fldCharType="end"/>
        </w:r>
      </w:hyperlink>
    </w:p>
    <w:p w14:paraId="1CC630D2" w14:textId="0175967F" w:rsidR="000553ED" w:rsidRDefault="00000000">
      <w:pPr>
        <w:pStyle w:val="Verzeichnis3"/>
        <w:rPr>
          <w:rFonts w:asciiTheme="minorHAnsi" w:eastAsiaTheme="minorEastAsia" w:hAnsiTheme="minorHAnsi" w:cstheme="minorBidi"/>
          <w:noProof/>
          <w:kern w:val="2"/>
          <w:szCs w:val="22"/>
          <w14:ligatures w14:val="standardContextual"/>
        </w:rPr>
      </w:pPr>
      <w:hyperlink w:anchor="_Toc137455442" w:history="1">
        <w:r w:rsidR="000553ED" w:rsidRPr="00D13F55">
          <w:rPr>
            <w:rStyle w:val="Hyperlink"/>
            <w:noProof/>
          </w:rPr>
          <w:t>2.2.3</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Testen</w:t>
        </w:r>
        <w:r w:rsidR="000553ED">
          <w:rPr>
            <w:noProof/>
            <w:webHidden/>
          </w:rPr>
          <w:tab/>
        </w:r>
        <w:r w:rsidR="000553ED">
          <w:rPr>
            <w:noProof/>
            <w:webHidden/>
          </w:rPr>
          <w:fldChar w:fldCharType="begin"/>
        </w:r>
        <w:r w:rsidR="000553ED">
          <w:rPr>
            <w:noProof/>
            <w:webHidden/>
          </w:rPr>
          <w:instrText xml:space="preserve"> PAGEREF _Toc137455442 \h </w:instrText>
        </w:r>
        <w:r w:rsidR="000553ED">
          <w:rPr>
            <w:noProof/>
            <w:webHidden/>
          </w:rPr>
        </w:r>
        <w:r w:rsidR="000553ED">
          <w:rPr>
            <w:noProof/>
            <w:webHidden/>
          </w:rPr>
          <w:fldChar w:fldCharType="separate"/>
        </w:r>
        <w:r w:rsidR="000553ED">
          <w:rPr>
            <w:noProof/>
            <w:webHidden/>
          </w:rPr>
          <w:t>5</w:t>
        </w:r>
        <w:r w:rsidR="000553ED">
          <w:rPr>
            <w:noProof/>
            <w:webHidden/>
          </w:rPr>
          <w:fldChar w:fldCharType="end"/>
        </w:r>
      </w:hyperlink>
    </w:p>
    <w:p w14:paraId="7A4BB490" w14:textId="16E1D4E7" w:rsidR="000553ED" w:rsidRDefault="00000000">
      <w:pPr>
        <w:pStyle w:val="Verzeichnis2"/>
        <w:rPr>
          <w:rFonts w:asciiTheme="minorHAnsi" w:eastAsiaTheme="minorEastAsia" w:hAnsiTheme="minorHAnsi" w:cstheme="minorBidi"/>
          <w:noProof/>
          <w:kern w:val="2"/>
          <w:szCs w:val="22"/>
          <w14:ligatures w14:val="standardContextual"/>
        </w:rPr>
      </w:pPr>
      <w:hyperlink w:anchor="_Toc137455443" w:history="1">
        <w:r w:rsidR="000553ED" w:rsidRPr="00D13F55">
          <w:rPr>
            <w:rStyle w:val="Hyperlink"/>
            <w:noProof/>
          </w:rPr>
          <w:t>2.3</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Weiterführung des Kapitels 2</w:t>
        </w:r>
        <w:r w:rsidR="000553ED">
          <w:rPr>
            <w:noProof/>
            <w:webHidden/>
          </w:rPr>
          <w:tab/>
        </w:r>
        <w:r w:rsidR="000553ED">
          <w:rPr>
            <w:noProof/>
            <w:webHidden/>
          </w:rPr>
          <w:fldChar w:fldCharType="begin"/>
        </w:r>
        <w:r w:rsidR="000553ED">
          <w:rPr>
            <w:noProof/>
            <w:webHidden/>
          </w:rPr>
          <w:instrText xml:space="preserve"> PAGEREF _Toc137455443 \h </w:instrText>
        </w:r>
        <w:r w:rsidR="000553ED">
          <w:rPr>
            <w:noProof/>
            <w:webHidden/>
          </w:rPr>
        </w:r>
        <w:r w:rsidR="000553ED">
          <w:rPr>
            <w:noProof/>
            <w:webHidden/>
          </w:rPr>
          <w:fldChar w:fldCharType="separate"/>
        </w:r>
        <w:r w:rsidR="000553ED">
          <w:rPr>
            <w:noProof/>
            <w:webHidden/>
          </w:rPr>
          <w:t>5</w:t>
        </w:r>
        <w:r w:rsidR="000553ED">
          <w:rPr>
            <w:noProof/>
            <w:webHidden/>
          </w:rPr>
          <w:fldChar w:fldCharType="end"/>
        </w:r>
      </w:hyperlink>
    </w:p>
    <w:p w14:paraId="455AF511" w14:textId="1FCC971B" w:rsidR="000553ED" w:rsidRDefault="00000000">
      <w:pPr>
        <w:pStyle w:val="Verzeichnis1"/>
        <w:rPr>
          <w:rFonts w:asciiTheme="minorHAnsi" w:eastAsiaTheme="minorEastAsia" w:hAnsiTheme="minorHAnsi" w:cstheme="minorBidi"/>
          <w:noProof/>
          <w:kern w:val="2"/>
          <w:szCs w:val="22"/>
          <w14:ligatures w14:val="standardContextual"/>
        </w:rPr>
      </w:pPr>
      <w:hyperlink w:anchor="_Toc137455444" w:history="1">
        <w:r w:rsidR="000553ED" w:rsidRPr="00D13F55">
          <w:rPr>
            <w:rStyle w:val="Hyperlink"/>
            <w:noProof/>
          </w:rPr>
          <w:t>3</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Methodik</w:t>
        </w:r>
        <w:r w:rsidR="000553ED">
          <w:rPr>
            <w:noProof/>
            <w:webHidden/>
          </w:rPr>
          <w:tab/>
        </w:r>
        <w:r w:rsidR="000553ED">
          <w:rPr>
            <w:noProof/>
            <w:webHidden/>
          </w:rPr>
          <w:fldChar w:fldCharType="begin"/>
        </w:r>
        <w:r w:rsidR="000553ED">
          <w:rPr>
            <w:noProof/>
            <w:webHidden/>
          </w:rPr>
          <w:instrText xml:space="preserve"> PAGEREF _Toc137455444 \h </w:instrText>
        </w:r>
        <w:r w:rsidR="000553ED">
          <w:rPr>
            <w:noProof/>
            <w:webHidden/>
          </w:rPr>
        </w:r>
        <w:r w:rsidR="000553ED">
          <w:rPr>
            <w:noProof/>
            <w:webHidden/>
          </w:rPr>
          <w:fldChar w:fldCharType="separate"/>
        </w:r>
        <w:r w:rsidR="000553ED">
          <w:rPr>
            <w:noProof/>
            <w:webHidden/>
          </w:rPr>
          <w:t>6</w:t>
        </w:r>
        <w:r w:rsidR="000553ED">
          <w:rPr>
            <w:noProof/>
            <w:webHidden/>
          </w:rPr>
          <w:fldChar w:fldCharType="end"/>
        </w:r>
      </w:hyperlink>
    </w:p>
    <w:p w14:paraId="4D7877A6" w14:textId="2846F801" w:rsidR="000553ED" w:rsidRDefault="00000000">
      <w:pPr>
        <w:pStyle w:val="Verzeichnis1"/>
        <w:rPr>
          <w:rFonts w:asciiTheme="minorHAnsi" w:eastAsiaTheme="minorEastAsia" w:hAnsiTheme="minorHAnsi" w:cstheme="minorBidi"/>
          <w:noProof/>
          <w:kern w:val="2"/>
          <w:szCs w:val="22"/>
          <w14:ligatures w14:val="standardContextual"/>
        </w:rPr>
      </w:pPr>
      <w:hyperlink w:anchor="_Toc137455445" w:history="1">
        <w:r w:rsidR="000553ED" w:rsidRPr="00D13F55">
          <w:rPr>
            <w:rStyle w:val="Hyperlink"/>
            <w:noProof/>
          </w:rPr>
          <w:t>4</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Ergebnisse</w:t>
        </w:r>
        <w:r w:rsidR="000553ED">
          <w:rPr>
            <w:noProof/>
            <w:webHidden/>
          </w:rPr>
          <w:tab/>
        </w:r>
        <w:r w:rsidR="000553ED">
          <w:rPr>
            <w:noProof/>
            <w:webHidden/>
          </w:rPr>
          <w:fldChar w:fldCharType="begin"/>
        </w:r>
        <w:r w:rsidR="000553ED">
          <w:rPr>
            <w:noProof/>
            <w:webHidden/>
          </w:rPr>
          <w:instrText xml:space="preserve"> PAGEREF _Toc137455445 \h </w:instrText>
        </w:r>
        <w:r w:rsidR="000553ED">
          <w:rPr>
            <w:noProof/>
            <w:webHidden/>
          </w:rPr>
        </w:r>
        <w:r w:rsidR="000553ED">
          <w:rPr>
            <w:noProof/>
            <w:webHidden/>
          </w:rPr>
          <w:fldChar w:fldCharType="separate"/>
        </w:r>
        <w:r w:rsidR="000553ED">
          <w:rPr>
            <w:noProof/>
            <w:webHidden/>
          </w:rPr>
          <w:t>7</w:t>
        </w:r>
        <w:r w:rsidR="000553ED">
          <w:rPr>
            <w:noProof/>
            <w:webHidden/>
          </w:rPr>
          <w:fldChar w:fldCharType="end"/>
        </w:r>
      </w:hyperlink>
    </w:p>
    <w:p w14:paraId="2192F96B" w14:textId="4368A2A2" w:rsidR="000553ED" w:rsidRDefault="00000000">
      <w:pPr>
        <w:pStyle w:val="Verzeichnis2"/>
        <w:rPr>
          <w:rFonts w:asciiTheme="minorHAnsi" w:eastAsiaTheme="minorEastAsia" w:hAnsiTheme="minorHAnsi" w:cstheme="minorBidi"/>
          <w:noProof/>
          <w:kern w:val="2"/>
          <w:szCs w:val="22"/>
          <w14:ligatures w14:val="standardContextual"/>
        </w:rPr>
      </w:pPr>
      <w:hyperlink w:anchor="_Toc137455446" w:history="1">
        <w:r w:rsidR="000553ED" w:rsidRPr="00D13F55">
          <w:rPr>
            <w:rStyle w:val="Hyperlink"/>
            <w:noProof/>
          </w:rPr>
          <w:t>4.1</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Hinweis zur Ergebnisdarstellung</w:t>
        </w:r>
        <w:r w:rsidR="000553ED">
          <w:rPr>
            <w:noProof/>
            <w:webHidden/>
          </w:rPr>
          <w:tab/>
        </w:r>
        <w:r w:rsidR="000553ED">
          <w:rPr>
            <w:noProof/>
            <w:webHidden/>
          </w:rPr>
          <w:fldChar w:fldCharType="begin"/>
        </w:r>
        <w:r w:rsidR="000553ED">
          <w:rPr>
            <w:noProof/>
            <w:webHidden/>
          </w:rPr>
          <w:instrText xml:space="preserve"> PAGEREF _Toc137455446 \h </w:instrText>
        </w:r>
        <w:r w:rsidR="000553ED">
          <w:rPr>
            <w:noProof/>
            <w:webHidden/>
          </w:rPr>
        </w:r>
        <w:r w:rsidR="000553ED">
          <w:rPr>
            <w:noProof/>
            <w:webHidden/>
          </w:rPr>
          <w:fldChar w:fldCharType="separate"/>
        </w:r>
        <w:r w:rsidR="000553ED">
          <w:rPr>
            <w:noProof/>
            <w:webHidden/>
          </w:rPr>
          <w:t>7</w:t>
        </w:r>
        <w:r w:rsidR="000553ED">
          <w:rPr>
            <w:noProof/>
            <w:webHidden/>
          </w:rPr>
          <w:fldChar w:fldCharType="end"/>
        </w:r>
      </w:hyperlink>
    </w:p>
    <w:p w14:paraId="1E7736BE" w14:textId="413DF67A" w:rsidR="000553ED" w:rsidRDefault="00000000">
      <w:pPr>
        <w:pStyle w:val="Verzeichnis2"/>
        <w:rPr>
          <w:rFonts w:asciiTheme="minorHAnsi" w:eastAsiaTheme="minorEastAsia" w:hAnsiTheme="minorHAnsi" w:cstheme="minorBidi"/>
          <w:noProof/>
          <w:kern w:val="2"/>
          <w:szCs w:val="22"/>
          <w14:ligatures w14:val="standardContextual"/>
        </w:rPr>
      </w:pPr>
      <w:hyperlink w:anchor="_Toc137455447" w:history="1">
        <w:r w:rsidR="000553ED" w:rsidRPr="00D13F55">
          <w:rPr>
            <w:rStyle w:val="Hyperlink"/>
            <w:noProof/>
          </w:rPr>
          <w:t>4.2</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Diskussion und Fazit</w:t>
        </w:r>
        <w:r w:rsidR="000553ED">
          <w:rPr>
            <w:noProof/>
            <w:webHidden/>
          </w:rPr>
          <w:tab/>
        </w:r>
        <w:r w:rsidR="000553ED">
          <w:rPr>
            <w:noProof/>
            <w:webHidden/>
          </w:rPr>
          <w:fldChar w:fldCharType="begin"/>
        </w:r>
        <w:r w:rsidR="000553ED">
          <w:rPr>
            <w:noProof/>
            <w:webHidden/>
          </w:rPr>
          <w:instrText xml:space="preserve"> PAGEREF _Toc137455447 \h </w:instrText>
        </w:r>
        <w:r w:rsidR="000553ED">
          <w:rPr>
            <w:noProof/>
            <w:webHidden/>
          </w:rPr>
        </w:r>
        <w:r w:rsidR="000553ED">
          <w:rPr>
            <w:noProof/>
            <w:webHidden/>
          </w:rPr>
          <w:fldChar w:fldCharType="separate"/>
        </w:r>
        <w:r w:rsidR="000553ED">
          <w:rPr>
            <w:noProof/>
            <w:webHidden/>
          </w:rPr>
          <w:t>7</w:t>
        </w:r>
        <w:r w:rsidR="000553ED">
          <w:rPr>
            <w:noProof/>
            <w:webHidden/>
          </w:rPr>
          <w:fldChar w:fldCharType="end"/>
        </w:r>
      </w:hyperlink>
    </w:p>
    <w:p w14:paraId="5E7BEBB1" w14:textId="0E14AB86" w:rsidR="000553ED" w:rsidRDefault="00000000">
      <w:pPr>
        <w:pStyle w:val="Verzeichnis1"/>
        <w:rPr>
          <w:rFonts w:asciiTheme="minorHAnsi" w:eastAsiaTheme="minorEastAsia" w:hAnsiTheme="minorHAnsi" w:cstheme="minorBidi"/>
          <w:noProof/>
          <w:kern w:val="2"/>
          <w:szCs w:val="22"/>
          <w14:ligatures w14:val="standardContextual"/>
        </w:rPr>
      </w:pPr>
      <w:hyperlink w:anchor="_Toc137455448" w:history="1">
        <w:r w:rsidR="000553ED" w:rsidRPr="00D13F55">
          <w:rPr>
            <w:rStyle w:val="Hyperlink"/>
            <w:noProof/>
          </w:rPr>
          <w:t>5</w:t>
        </w:r>
        <w:r w:rsidR="000553ED">
          <w:rPr>
            <w:rFonts w:asciiTheme="minorHAnsi" w:eastAsiaTheme="minorEastAsia" w:hAnsiTheme="minorHAnsi" w:cstheme="minorBidi"/>
            <w:noProof/>
            <w:kern w:val="2"/>
            <w:szCs w:val="22"/>
            <w14:ligatures w14:val="standardContextual"/>
          </w:rPr>
          <w:tab/>
        </w:r>
        <w:r w:rsidR="000553ED" w:rsidRPr="00D13F55">
          <w:rPr>
            <w:rStyle w:val="Hyperlink"/>
            <w:noProof/>
          </w:rPr>
          <w:t>Zusammenfassung und Ausblick</w:t>
        </w:r>
        <w:r w:rsidR="000553ED">
          <w:rPr>
            <w:noProof/>
            <w:webHidden/>
          </w:rPr>
          <w:tab/>
        </w:r>
        <w:r w:rsidR="000553ED">
          <w:rPr>
            <w:noProof/>
            <w:webHidden/>
          </w:rPr>
          <w:fldChar w:fldCharType="begin"/>
        </w:r>
        <w:r w:rsidR="000553ED">
          <w:rPr>
            <w:noProof/>
            <w:webHidden/>
          </w:rPr>
          <w:instrText xml:space="preserve"> PAGEREF _Toc137455448 \h </w:instrText>
        </w:r>
        <w:r w:rsidR="000553ED">
          <w:rPr>
            <w:noProof/>
            <w:webHidden/>
          </w:rPr>
        </w:r>
        <w:r w:rsidR="000553ED">
          <w:rPr>
            <w:noProof/>
            <w:webHidden/>
          </w:rPr>
          <w:fldChar w:fldCharType="separate"/>
        </w:r>
        <w:r w:rsidR="000553ED">
          <w:rPr>
            <w:noProof/>
            <w:webHidden/>
          </w:rPr>
          <w:t>8</w:t>
        </w:r>
        <w:r w:rsidR="000553ED">
          <w:rPr>
            <w:noProof/>
            <w:webHidden/>
          </w:rPr>
          <w:fldChar w:fldCharType="end"/>
        </w:r>
      </w:hyperlink>
    </w:p>
    <w:p w14:paraId="530DC8E1" w14:textId="688D46FD" w:rsidR="000553ED" w:rsidRDefault="00000000">
      <w:pPr>
        <w:pStyle w:val="Verzeichnis1"/>
        <w:rPr>
          <w:rFonts w:asciiTheme="minorHAnsi" w:eastAsiaTheme="minorEastAsia" w:hAnsiTheme="minorHAnsi" w:cstheme="minorBidi"/>
          <w:noProof/>
          <w:kern w:val="2"/>
          <w:szCs w:val="22"/>
          <w14:ligatures w14:val="standardContextual"/>
        </w:rPr>
      </w:pPr>
      <w:hyperlink w:anchor="_Toc137455449" w:history="1">
        <w:r w:rsidR="000553ED" w:rsidRPr="00D13F55">
          <w:rPr>
            <w:rStyle w:val="Hyperlink"/>
            <w:noProof/>
          </w:rPr>
          <w:t>Literaturverzeichnis</w:t>
        </w:r>
        <w:r w:rsidR="000553ED">
          <w:rPr>
            <w:noProof/>
            <w:webHidden/>
          </w:rPr>
          <w:tab/>
        </w:r>
        <w:r w:rsidR="000553ED">
          <w:rPr>
            <w:noProof/>
            <w:webHidden/>
          </w:rPr>
          <w:fldChar w:fldCharType="begin"/>
        </w:r>
        <w:r w:rsidR="000553ED">
          <w:rPr>
            <w:noProof/>
            <w:webHidden/>
          </w:rPr>
          <w:instrText xml:space="preserve"> PAGEREF _Toc137455449 \h </w:instrText>
        </w:r>
        <w:r w:rsidR="000553ED">
          <w:rPr>
            <w:noProof/>
            <w:webHidden/>
          </w:rPr>
        </w:r>
        <w:r w:rsidR="000553ED">
          <w:rPr>
            <w:noProof/>
            <w:webHidden/>
          </w:rPr>
          <w:fldChar w:fldCharType="separate"/>
        </w:r>
        <w:r w:rsidR="000553ED">
          <w:rPr>
            <w:noProof/>
            <w:webHidden/>
          </w:rPr>
          <w:t>9</w:t>
        </w:r>
        <w:r w:rsidR="000553ED">
          <w:rPr>
            <w:noProof/>
            <w:webHidden/>
          </w:rPr>
          <w:fldChar w:fldCharType="end"/>
        </w:r>
      </w:hyperlink>
    </w:p>
    <w:p w14:paraId="52E048F0" w14:textId="74EAA261" w:rsidR="000553ED" w:rsidRDefault="00000000">
      <w:pPr>
        <w:pStyle w:val="Verzeichnis1"/>
        <w:rPr>
          <w:rFonts w:asciiTheme="minorHAnsi" w:eastAsiaTheme="minorEastAsia" w:hAnsiTheme="minorHAnsi" w:cstheme="minorBidi"/>
          <w:noProof/>
          <w:kern w:val="2"/>
          <w:szCs w:val="22"/>
          <w14:ligatures w14:val="standardContextual"/>
        </w:rPr>
      </w:pPr>
      <w:hyperlink w:anchor="_Toc137455450" w:history="1">
        <w:r w:rsidR="000553ED" w:rsidRPr="00D13F55">
          <w:rPr>
            <w:rStyle w:val="Hyperlink"/>
            <w:noProof/>
          </w:rPr>
          <w:t>Anhang</w:t>
        </w:r>
        <w:r w:rsidR="000553ED">
          <w:rPr>
            <w:noProof/>
            <w:webHidden/>
          </w:rPr>
          <w:tab/>
        </w:r>
        <w:r w:rsidR="000553ED">
          <w:rPr>
            <w:noProof/>
            <w:webHidden/>
          </w:rPr>
          <w:fldChar w:fldCharType="begin"/>
        </w:r>
        <w:r w:rsidR="000553ED">
          <w:rPr>
            <w:noProof/>
            <w:webHidden/>
          </w:rPr>
          <w:instrText xml:space="preserve"> PAGEREF _Toc137455450 \h </w:instrText>
        </w:r>
        <w:r w:rsidR="000553ED">
          <w:rPr>
            <w:noProof/>
            <w:webHidden/>
          </w:rPr>
        </w:r>
        <w:r w:rsidR="000553ED">
          <w:rPr>
            <w:noProof/>
            <w:webHidden/>
          </w:rPr>
          <w:fldChar w:fldCharType="separate"/>
        </w:r>
        <w:r w:rsidR="000553ED">
          <w:rPr>
            <w:noProof/>
            <w:webHidden/>
          </w:rPr>
          <w:t>10</w:t>
        </w:r>
        <w:r w:rsidR="000553ED">
          <w:rPr>
            <w:noProof/>
            <w:webHidden/>
          </w:rPr>
          <w:fldChar w:fldCharType="end"/>
        </w:r>
      </w:hyperlink>
    </w:p>
    <w:p w14:paraId="015AF9EE" w14:textId="5C26BD4D" w:rsidR="000553ED" w:rsidRDefault="00000000">
      <w:pPr>
        <w:pStyle w:val="Verzeichnis2"/>
        <w:rPr>
          <w:rFonts w:asciiTheme="minorHAnsi" w:eastAsiaTheme="minorEastAsia" w:hAnsiTheme="minorHAnsi" w:cstheme="minorBidi"/>
          <w:noProof/>
          <w:kern w:val="2"/>
          <w:szCs w:val="22"/>
          <w14:ligatures w14:val="standardContextual"/>
        </w:rPr>
      </w:pPr>
      <w:hyperlink w:anchor="_Toc137455451" w:history="1">
        <w:r w:rsidR="000553ED" w:rsidRPr="00D13F55">
          <w:rPr>
            <w:rStyle w:val="Hyperlink"/>
            <w:noProof/>
          </w:rPr>
          <w:t>Anhang A: Hier der Anhang Teil A</w:t>
        </w:r>
        <w:r w:rsidR="000553ED">
          <w:rPr>
            <w:noProof/>
            <w:webHidden/>
          </w:rPr>
          <w:tab/>
        </w:r>
        <w:r w:rsidR="000553ED">
          <w:rPr>
            <w:noProof/>
            <w:webHidden/>
          </w:rPr>
          <w:fldChar w:fldCharType="begin"/>
        </w:r>
        <w:r w:rsidR="000553ED">
          <w:rPr>
            <w:noProof/>
            <w:webHidden/>
          </w:rPr>
          <w:instrText xml:space="preserve"> PAGEREF _Toc137455451 \h </w:instrText>
        </w:r>
        <w:r w:rsidR="000553ED">
          <w:rPr>
            <w:noProof/>
            <w:webHidden/>
          </w:rPr>
        </w:r>
        <w:r w:rsidR="000553ED">
          <w:rPr>
            <w:noProof/>
            <w:webHidden/>
          </w:rPr>
          <w:fldChar w:fldCharType="separate"/>
        </w:r>
        <w:r w:rsidR="000553ED">
          <w:rPr>
            <w:noProof/>
            <w:webHidden/>
          </w:rPr>
          <w:t>10</w:t>
        </w:r>
        <w:r w:rsidR="000553ED">
          <w:rPr>
            <w:noProof/>
            <w:webHidden/>
          </w:rPr>
          <w:fldChar w:fldCharType="end"/>
        </w:r>
      </w:hyperlink>
    </w:p>
    <w:p w14:paraId="1A32D1AA" w14:textId="5011516F" w:rsidR="000553ED" w:rsidRDefault="00000000">
      <w:pPr>
        <w:pStyle w:val="Verzeichnis2"/>
        <w:rPr>
          <w:rFonts w:asciiTheme="minorHAnsi" w:eastAsiaTheme="minorEastAsia" w:hAnsiTheme="minorHAnsi" w:cstheme="minorBidi"/>
          <w:noProof/>
          <w:kern w:val="2"/>
          <w:szCs w:val="22"/>
          <w14:ligatures w14:val="standardContextual"/>
        </w:rPr>
      </w:pPr>
      <w:hyperlink w:anchor="_Toc137455452" w:history="1">
        <w:r w:rsidR="000553ED" w:rsidRPr="00D13F55">
          <w:rPr>
            <w:rStyle w:val="Hyperlink"/>
            <w:noProof/>
          </w:rPr>
          <w:t>Anhang B: Hier der Anhang Teil B</w:t>
        </w:r>
        <w:r w:rsidR="000553ED">
          <w:rPr>
            <w:noProof/>
            <w:webHidden/>
          </w:rPr>
          <w:tab/>
        </w:r>
        <w:r w:rsidR="000553ED">
          <w:rPr>
            <w:noProof/>
            <w:webHidden/>
          </w:rPr>
          <w:fldChar w:fldCharType="begin"/>
        </w:r>
        <w:r w:rsidR="000553ED">
          <w:rPr>
            <w:noProof/>
            <w:webHidden/>
          </w:rPr>
          <w:instrText xml:space="preserve"> PAGEREF _Toc137455452 \h </w:instrText>
        </w:r>
        <w:r w:rsidR="000553ED">
          <w:rPr>
            <w:noProof/>
            <w:webHidden/>
          </w:rPr>
        </w:r>
        <w:r w:rsidR="000553ED">
          <w:rPr>
            <w:noProof/>
            <w:webHidden/>
          </w:rPr>
          <w:fldChar w:fldCharType="separate"/>
        </w:r>
        <w:r w:rsidR="000553ED">
          <w:rPr>
            <w:noProof/>
            <w:webHidden/>
          </w:rPr>
          <w:t>11</w:t>
        </w:r>
        <w:r w:rsidR="000553ED">
          <w:rPr>
            <w:noProof/>
            <w:webHidden/>
          </w:rPr>
          <w:fldChar w:fldCharType="end"/>
        </w:r>
      </w:hyperlink>
    </w:p>
    <w:p w14:paraId="2AA23510" w14:textId="1AC90610" w:rsidR="000553ED" w:rsidRDefault="00000000">
      <w:pPr>
        <w:pStyle w:val="Verzeichnis1"/>
        <w:rPr>
          <w:rFonts w:asciiTheme="minorHAnsi" w:eastAsiaTheme="minorEastAsia" w:hAnsiTheme="minorHAnsi" w:cstheme="minorBidi"/>
          <w:noProof/>
          <w:kern w:val="2"/>
          <w:szCs w:val="22"/>
          <w14:ligatures w14:val="standardContextual"/>
        </w:rPr>
      </w:pPr>
      <w:hyperlink w:anchor="_Toc137455453" w:history="1">
        <w:r w:rsidR="000553ED" w:rsidRPr="00D13F55">
          <w:rPr>
            <w:rStyle w:val="Hyperlink"/>
            <w:noProof/>
          </w:rPr>
          <w:t>Eidesstattliche Versicherung</w:t>
        </w:r>
        <w:r w:rsidR="000553ED">
          <w:rPr>
            <w:noProof/>
            <w:webHidden/>
          </w:rPr>
          <w:tab/>
        </w:r>
        <w:r w:rsidR="000553ED">
          <w:rPr>
            <w:noProof/>
            <w:webHidden/>
          </w:rPr>
          <w:fldChar w:fldCharType="begin"/>
        </w:r>
        <w:r w:rsidR="000553ED">
          <w:rPr>
            <w:noProof/>
            <w:webHidden/>
          </w:rPr>
          <w:instrText xml:space="preserve"> PAGEREF _Toc137455453 \h </w:instrText>
        </w:r>
        <w:r w:rsidR="000553ED">
          <w:rPr>
            <w:noProof/>
            <w:webHidden/>
          </w:rPr>
        </w:r>
        <w:r w:rsidR="000553ED">
          <w:rPr>
            <w:noProof/>
            <w:webHidden/>
          </w:rPr>
          <w:fldChar w:fldCharType="separate"/>
        </w:r>
        <w:r w:rsidR="000553ED">
          <w:rPr>
            <w:noProof/>
            <w:webHidden/>
          </w:rPr>
          <w:t>12</w:t>
        </w:r>
        <w:r w:rsidR="000553ED">
          <w:rPr>
            <w:noProof/>
            <w:webHidden/>
          </w:rPr>
          <w:fldChar w:fldCharType="end"/>
        </w:r>
      </w:hyperlink>
    </w:p>
    <w:p w14:paraId="5460969C" w14:textId="2BDA5EAC" w:rsidR="00F1628F" w:rsidRDefault="00F1628F" w:rsidP="006807F3">
      <w:r>
        <w:fldChar w:fldCharType="end"/>
      </w:r>
    </w:p>
    <w:p w14:paraId="2895F092" w14:textId="77777777" w:rsidR="000553ED" w:rsidRDefault="00F1628F">
      <w:pPr>
        <w:spacing w:before="0" w:after="0"/>
        <w:jc w:val="left"/>
        <w:sectPr w:rsidR="000553ED" w:rsidSect="00E71E12">
          <w:footerReference w:type="default" r:id="rId18"/>
          <w:pgSz w:w="11906" w:h="16838"/>
          <w:pgMar w:top="1417" w:right="1417" w:bottom="1134" w:left="1417" w:header="720" w:footer="720" w:gutter="0"/>
          <w:pgNumType w:fmt="upperRoman" w:start="1"/>
          <w:cols w:space="720"/>
          <w:docGrid w:linePitch="360"/>
        </w:sectPr>
      </w:pPr>
      <w:r>
        <w:br w:type="page"/>
      </w:r>
    </w:p>
    <w:p w14:paraId="324CA6D8" w14:textId="4D96E046" w:rsidR="00B37945" w:rsidRPr="00F1628F" w:rsidRDefault="00982CA3" w:rsidP="00F1628F">
      <w:pPr>
        <w:pStyle w:val="VerzeichnismitEintrag"/>
      </w:pPr>
      <w:bookmarkStart w:id="3" w:name="_Toc137455430"/>
      <w:r w:rsidRPr="00F1628F">
        <w:lastRenderedPageBreak/>
        <w:t>Abbildungsverzeichnis</w:t>
      </w:r>
      <w:bookmarkEnd w:id="0"/>
      <w:bookmarkEnd w:id="1"/>
      <w:bookmarkEnd w:id="2"/>
      <w:bookmarkEnd w:id="3"/>
    </w:p>
    <w:bookmarkStart w:id="4" w:name="_Toc109902088"/>
    <w:bookmarkStart w:id="5" w:name="_Toc109902366"/>
    <w:bookmarkStart w:id="6" w:name="_Toc109905332"/>
    <w:p w14:paraId="42F63F9B" w14:textId="4619F7BF" w:rsidR="00A25314" w:rsidRDefault="00140251">
      <w:pPr>
        <w:pStyle w:val="Abbildungsverzeichnis"/>
        <w:tabs>
          <w:tab w:val="right" w:leader="dot" w:pos="9062"/>
        </w:tabs>
        <w:rPr>
          <w:rFonts w:asciiTheme="minorHAnsi" w:eastAsiaTheme="minorEastAsia" w:hAnsiTheme="minorHAnsi" w:cstheme="minorBidi"/>
          <w:noProof/>
          <w:szCs w:val="22"/>
        </w:rPr>
      </w:pPr>
      <w:r>
        <w:fldChar w:fldCharType="begin"/>
      </w:r>
      <w:r>
        <w:instrText xml:space="preserve"> TOC \h \z \c "Abbildung" </w:instrText>
      </w:r>
      <w:r>
        <w:fldChar w:fldCharType="separate"/>
      </w:r>
      <w:hyperlink w:anchor="_Toc120182211" w:history="1">
        <w:r w:rsidR="00A25314" w:rsidRPr="009C53A5">
          <w:rPr>
            <w:rStyle w:val="Hyperlink"/>
            <w:i/>
            <w:iCs/>
            <w:noProof/>
          </w:rPr>
          <w:t>Abbildung 1:</w:t>
        </w:r>
        <w:r w:rsidR="00A25314" w:rsidRPr="009C53A5">
          <w:rPr>
            <w:rStyle w:val="Hyperlink"/>
            <w:noProof/>
          </w:rPr>
          <w:t xml:space="preserve"> Beziehung von Zustands- und Zeitmenge im diskreten und kontinuierlichen Fall</w:t>
        </w:r>
        <w:r w:rsidR="00A25314">
          <w:rPr>
            <w:noProof/>
            <w:webHidden/>
          </w:rPr>
          <w:tab/>
        </w:r>
        <w:r w:rsidR="00A25314">
          <w:rPr>
            <w:noProof/>
            <w:webHidden/>
          </w:rPr>
          <w:fldChar w:fldCharType="begin"/>
        </w:r>
        <w:r w:rsidR="00A25314">
          <w:rPr>
            <w:noProof/>
            <w:webHidden/>
          </w:rPr>
          <w:instrText xml:space="preserve"> PAGEREF _Toc120182211 \h </w:instrText>
        </w:r>
        <w:r w:rsidR="00A25314">
          <w:rPr>
            <w:noProof/>
            <w:webHidden/>
          </w:rPr>
        </w:r>
        <w:r w:rsidR="00A25314">
          <w:rPr>
            <w:noProof/>
            <w:webHidden/>
          </w:rPr>
          <w:fldChar w:fldCharType="separate"/>
        </w:r>
        <w:r w:rsidR="00A25314">
          <w:rPr>
            <w:noProof/>
            <w:webHidden/>
          </w:rPr>
          <w:t>3</w:t>
        </w:r>
        <w:r w:rsidR="00A25314">
          <w:rPr>
            <w:noProof/>
            <w:webHidden/>
          </w:rPr>
          <w:fldChar w:fldCharType="end"/>
        </w:r>
      </w:hyperlink>
    </w:p>
    <w:p w14:paraId="1F0076DF" w14:textId="0AE99DA8" w:rsidR="00741803" w:rsidRDefault="00140251">
      <w:pPr>
        <w:spacing w:before="0" w:after="0"/>
        <w:jc w:val="left"/>
        <w:rPr>
          <w:rFonts w:cs="Arial"/>
          <w:b/>
          <w:bCs/>
        </w:rPr>
      </w:pPr>
      <w:r>
        <w:fldChar w:fldCharType="end"/>
      </w:r>
      <w:r w:rsidR="00741803">
        <w:br w:type="page"/>
      </w:r>
    </w:p>
    <w:p w14:paraId="1DFA28BD" w14:textId="6F941542" w:rsidR="00B37945" w:rsidRPr="00F1628F" w:rsidRDefault="00982CA3" w:rsidP="00F1628F">
      <w:pPr>
        <w:pStyle w:val="VerzeichnismitEintrag"/>
      </w:pPr>
      <w:bookmarkStart w:id="7" w:name="_Toc137455431"/>
      <w:r w:rsidRPr="00F1628F">
        <w:lastRenderedPageBreak/>
        <w:t>Tabellenverzeichnis</w:t>
      </w:r>
      <w:bookmarkEnd w:id="4"/>
      <w:bookmarkEnd w:id="5"/>
      <w:bookmarkEnd w:id="6"/>
      <w:bookmarkEnd w:id="7"/>
    </w:p>
    <w:bookmarkStart w:id="8" w:name="_Toc109902089"/>
    <w:bookmarkStart w:id="9" w:name="_Toc109902367"/>
    <w:bookmarkStart w:id="10" w:name="_Toc109905333"/>
    <w:p w14:paraId="668FABB7" w14:textId="567AC9E5" w:rsidR="00B44E6E" w:rsidRDefault="00B44E6E">
      <w:pPr>
        <w:pStyle w:val="Abbildungsverzeichnis"/>
        <w:tabs>
          <w:tab w:val="right" w:leader="dot" w:pos="9062"/>
        </w:tabs>
        <w:rPr>
          <w:rFonts w:asciiTheme="minorHAnsi" w:eastAsiaTheme="minorEastAsia" w:hAnsiTheme="minorHAnsi" w:cstheme="minorBidi"/>
          <w:noProof/>
          <w:szCs w:val="22"/>
        </w:rPr>
      </w:pPr>
      <w:r>
        <w:rPr>
          <w:b/>
          <w:bCs/>
        </w:rPr>
        <w:fldChar w:fldCharType="begin"/>
      </w:r>
      <w:r>
        <w:rPr>
          <w:b/>
          <w:bCs/>
        </w:rPr>
        <w:instrText xml:space="preserve"> TOC \h \z \t "Tabellenüberschrift" \c </w:instrText>
      </w:r>
      <w:r>
        <w:rPr>
          <w:b/>
          <w:bCs/>
        </w:rPr>
        <w:fldChar w:fldCharType="separate"/>
      </w:r>
      <w:hyperlink w:anchor="_Toc112239222" w:history="1">
        <w:r w:rsidRPr="00A65E42">
          <w:rPr>
            <w:i/>
            <w:iCs/>
            <w:noProof/>
          </w:rPr>
          <w:t>Tabelle 1:</w:t>
        </w:r>
        <w:r w:rsidRPr="00A65E42">
          <w:rPr>
            <w:noProof/>
          </w:rPr>
          <w:t xml:space="preserve"> Mittelwerte (M), Standardabweichung (SD) und Korrelation (r) der Gesamtvariablen</w:t>
        </w:r>
        <w:r>
          <w:rPr>
            <w:noProof/>
            <w:webHidden/>
          </w:rPr>
          <w:tab/>
        </w:r>
        <w:r>
          <w:rPr>
            <w:noProof/>
            <w:webHidden/>
          </w:rPr>
          <w:fldChar w:fldCharType="begin"/>
        </w:r>
        <w:r>
          <w:rPr>
            <w:noProof/>
            <w:webHidden/>
          </w:rPr>
          <w:instrText xml:space="preserve"> PAGEREF _Toc112239222 \h </w:instrText>
        </w:r>
        <w:r>
          <w:rPr>
            <w:noProof/>
            <w:webHidden/>
          </w:rPr>
        </w:r>
        <w:r>
          <w:rPr>
            <w:noProof/>
            <w:webHidden/>
          </w:rPr>
          <w:fldChar w:fldCharType="separate"/>
        </w:r>
        <w:r>
          <w:rPr>
            <w:noProof/>
            <w:webHidden/>
          </w:rPr>
          <w:t>4</w:t>
        </w:r>
        <w:r>
          <w:rPr>
            <w:noProof/>
            <w:webHidden/>
          </w:rPr>
          <w:fldChar w:fldCharType="end"/>
        </w:r>
      </w:hyperlink>
    </w:p>
    <w:p w14:paraId="4A1FB6E2" w14:textId="30BB6ED6" w:rsidR="00454873" w:rsidRDefault="00B44E6E" w:rsidP="00F1628F">
      <w:pPr>
        <w:pStyle w:val="VerzeichnismitEintrag"/>
      </w:pPr>
      <w:r>
        <w:rPr>
          <w:rFonts w:cs="Times New Roman"/>
          <w:b w:val="0"/>
          <w:bCs w:val="0"/>
          <w:sz w:val="22"/>
          <w:szCs w:val="20"/>
        </w:rPr>
        <w:fldChar w:fldCharType="end"/>
      </w:r>
    </w:p>
    <w:p w14:paraId="5226DE3F" w14:textId="77777777" w:rsidR="00454873" w:rsidRDefault="00454873">
      <w:pPr>
        <w:spacing w:before="0" w:after="0"/>
        <w:jc w:val="left"/>
        <w:rPr>
          <w:rFonts w:cs="Arial"/>
          <w:b/>
          <w:bCs/>
          <w:sz w:val="28"/>
          <w:szCs w:val="28"/>
        </w:rPr>
      </w:pPr>
      <w:r>
        <w:br w:type="page"/>
      </w:r>
    </w:p>
    <w:p w14:paraId="01EA6CD2" w14:textId="3DB7E05B" w:rsidR="00B37945" w:rsidRDefault="00982CA3" w:rsidP="00F1628F">
      <w:pPr>
        <w:pStyle w:val="VerzeichnismitEintrag"/>
      </w:pPr>
      <w:bookmarkStart w:id="11" w:name="_Toc137455432"/>
      <w:r>
        <w:lastRenderedPageBreak/>
        <w:t>Abkürzungsverzeichnis</w:t>
      </w:r>
      <w:bookmarkEnd w:id="8"/>
      <w:bookmarkEnd w:id="9"/>
      <w:bookmarkEnd w:id="10"/>
      <w:bookmarkEnd w:id="11"/>
    </w:p>
    <w:p w14:paraId="195D65BF" w14:textId="77777777" w:rsidR="00B37945" w:rsidRDefault="00982CA3">
      <w:r>
        <w:t xml:space="preserve">SD </w:t>
      </w:r>
      <w:r>
        <w:tab/>
      </w:r>
      <w:r>
        <w:tab/>
        <w:t>Standardabweichung</w:t>
      </w:r>
    </w:p>
    <w:p w14:paraId="2F14FF5F" w14:textId="77777777" w:rsidR="00B37945" w:rsidRDefault="00982CA3">
      <w:r>
        <w:t xml:space="preserve">M </w:t>
      </w:r>
      <w:r>
        <w:tab/>
        <w:t xml:space="preserve"> </w:t>
      </w:r>
      <w:r>
        <w:tab/>
        <w:t>Mittelwert</w:t>
      </w:r>
    </w:p>
    <w:p w14:paraId="5395A5B8" w14:textId="77777777" w:rsidR="00B37945" w:rsidRDefault="00982CA3">
      <w:r>
        <w:t xml:space="preserve">r </w:t>
      </w:r>
      <w:r>
        <w:tab/>
      </w:r>
      <w:r>
        <w:tab/>
        <w:t>Korrelation</w:t>
      </w:r>
    </w:p>
    <w:p w14:paraId="2F036540" w14:textId="77777777" w:rsidR="00B37945" w:rsidRDefault="00B37945"/>
    <w:p w14:paraId="3050272F" w14:textId="77777777" w:rsidR="00B37945" w:rsidRDefault="00B37945"/>
    <w:p w14:paraId="0DFC153D" w14:textId="77777777" w:rsidR="00B37945" w:rsidRDefault="00B37945">
      <w:pPr>
        <w:sectPr w:rsidR="00B37945" w:rsidSect="00E71E12">
          <w:headerReference w:type="default" r:id="rId19"/>
          <w:footerReference w:type="default" r:id="rId20"/>
          <w:pgSz w:w="11906" w:h="16838"/>
          <w:pgMar w:top="1417" w:right="1417" w:bottom="1134" w:left="1417" w:header="720" w:footer="720" w:gutter="0"/>
          <w:pgNumType w:fmt="upperRoman" w:start="1"/>
          <w:cols w:space="720"/>
          <w:docGrid w:linePitch="360"/>
        </w:sectPr>
      </w:pPr>
    </w:p>
    <w:p w14:paraId="1AC76C80" w14:textId="379B29A9" w:rsidR="00B37945" w:rsidRDefault="00982CA3" w:rsidP="0074423F">
      <w:pPr>
        <w:pStyle w:val="berschrift1"/>
        <w:numPr>
          <w:ilvl w:val="0"/>
          <w:numId w:val="10"/>
        </w:numPr>
      </w:pPr>
      <w:bookmarkStart w:id="12" w:name="_Toc109902090"/>
      <w:bookmarkStart w:id="13" w:name="_Toc109902368"/>
      <w:bookmarkStart w:id="14" w:name="_Toc109905334"/>
      <w:bookmarkStart w:id="15" w:name="_Toc137455433"/>
      <w:r>
        <w:lastRenderedPageBreak/>
        <w:t>Einleitung</w:t>
      </w:r>
      <w:bookmarkEnd w:id="12"/>
      <w:bookmarkEnd w:id="13"/>
      <w:bookmarkEnd w:id="14"/>
      <w:bookmarkEnd w:id="15"/>
    </w:p>
    <w:p w14:paraId="3A2B0B8A" w14:textId="77777777" w:rsidR="004D19EE" w:rsidRDefault="004D19EE" w:rsidP="004D19EE">
      <w:r>
        <w:t xml:space="preserve">Innerhalb Ihrer Einleitung verfassen Sie zunächst die Motivation der Arbeit, insbesondere wovon die Arbeit handelt und warum das Thema wichtig ist. Anschließend nennen Sie die Ziele Ihrer Arbeit, also das angestrebte Endergebnis. Der Verlauf der Arbeit, die Gestaltung Ihrer Forschung und der konsistente Bezug Ihrer Forschungsschritte, muss auch bereits in der Einleitung genannt werden. Führen Sie in der Beschreibung des Verlaufs der Arbeit stets Begründungen an, warum entsprechend dem gewählten Vorgehen gehandelt wird. Nehmen Sie jedoch Abstand von der Nennung Ihrer Ergebnisse. </w:t>
      </w:r>
    </w:p>
    <w:p w14:paraId="20668C25" w14:textId="77777777" w:rsidR="004D19EE" w:rsidRDefault="004D19EE" w:rsidP="004D19EE">
      <w:r>
        <w:t>Es ist üblich bereits in der Einleitung Quellenangaben einfließen zu lassen.</w:t>
      </w:r>
    </w:p>
    <w:p w14:paraId="2E602E03" w14:textId="03499D7A" w:rsidR="00B37945" w:rsidRDefault="00982CA3" w:rsidP="004D19EE">
      <w:r>
        <w:br w:type="page"/>
      </w:r>
    </w:p>
    <w:p w14:paraId="3AD1F6DE" w14:textId="64F865F2" w:rsidR="00B37945" w:rsidRDefault="00982CA3">
      <w:pPr>
        <w:pStyle w:val="berschrift1"/>
      </w:pPr>
      <w:bookmarkStart w:id="16" w:name="_Toc109902091"/>
      <w:bookmarkStart w:id="17" w:name="_Toc109902369"/>
      <w:bookmarkStart w:id="18" w:name="_Toc109905335"/>
      <w:bookmarkStart w:id="19" w:name="_Toc137455434"/>
      <w:r>
        <w:lastRenderedPageBreak/>
        <w:t>Stand der Technik</w:t>
      </w:r>
      <w:bookmarkEnd w:id="16"/>
      <w:bookmarkEnd w:id="17"/>
      <w:bookmarkEnd w:id="18"/>
      <w:bookmarkEnd w:id="19"/>
      <w:r>
        <w:t xml:space="preserve"> </w:t>
      </w:r>
    </w:p>
    <w:p w14:paraId="23F86AF5" w14:textId="39466D3D" w:rsidR="00B37945" w:rsidRDefault="00982CA3">
      <w:r>
        <w:t>Der Stand der Technik oder auch häufig der „state oft the art“ umfasst die von Ihnen in der Arbeit benötigten Grundlagen</w:t>
      </w:r>
      <w:r w:rsidR="00CA48C7">
        <w:t>, basierend auf der Literatur</w:t>
      </w:r>
      <w:r>
        <w:t>. Hier müssen Sie explizit nur auf Konstrukte, Modelle und Definitionen eingehen, welche für Ihre Arbeit</w:t>
      </w:r>
      <w:r w:rsidR="001233D4">
        <w:t xml:space="preserve"> direkt</w:t>
      </w:r>
      <w:r>
        <w:t xml:space="preserve"> relevant sind. Schließen Sie nicht relevante Definitionen, Themenbereiche und Anwendungen in diesem Teil aus. Der Stand der Technik wird häufig nicht in der Überschrift als Stand der Technik explizit genannt, sondern es wird direkt auf die behandelten Thematiken eingegangen. Betrachten Sie hierfür existierende wissenschaftliche Arbeiten. Ordnen Sie die Unterkapitel nach einem sinnvollen Verfahren, das die Vorgehensweise in der Arbeit unterstützt. Es ist auch möglich zwei Kapitel mit Stand der Technik anzuführen, um die Gliederung deutlicher zu strukturieren. </w:t>
      </w:r>
    </w:p>
    <w:p w14:paraId="0C2BF759" w14:textId="77777777" w:rsidR="00B37945" w:rsidRDefault="00982CA3">
      <w:r>
        <w:t>Exemplarisch wird am Thema der Simulation der Stand der Technik fortgeführt.</w:t>
      </w:r>
    </w:p>
    <w:p w14:paraId="054570EB" w14:textId="77777777" w:rsidR="00CA48C7" w:rsidRDefault="00CA48C7"/>
    <w:p w14:paraId="5409A63C" w14:textId="25E3E290" w:rsidR="00CA48C7" w:rsidRDefault="00CA48C7">
      <w:r>
        <w:t xml:space="preserve">Alle Aussagen, die nicht allgemein bekannt sind oder von Ihnen stammen, </w:t>
      </w:r>
      <w:r w:rsidR="00531ECD">
        <w:t xml:space="preserve">müssen </w:t>
      </w:r>
      <w:r>
        <w:t>durch eine Quelle belegt werden. Dabei muss jede Aussage eindeutig einer Quelle zuzuordnen sein. In den meisten Zitationsstilen ist für Aussagen die Angabe der Quelle ausreichend und nur in besonderen Fällen die Angabe der Seitenzahl, beispielsweise bei Abbildungen oder wörtlichen Zitaten, obligatorisch. I.</w:t>
      </w:r>
      <w:r w:rsidR="00531ECD">
        <w:t xml:space="preserve"> </w:t>
      </w:r>
      <w:r>
        <w:t>d.</w:t>
      </w:r>
      <w:r w:rsidR="00531ECD">
        <w:t xml:space="preserve"> </w:t>
      </w:r>
      <w:r>
        <w:t>R. werden einzelne Aussagen in einem Satz paraphrasiert und die Quelle vor dem Punkt angegeben. z. B. …stellt Simulation nicht direkt eine Optimierung dar (Rabe</w:t>
      </w:r>
      <w:r w:rsidR="00946170">
        <w:t> </w:t>
      </w:r>
      <w:r>
        <w:t xml:space="preserve"> 2008). </w:t>
      </w:r>
    </w:p>
    <w:p w14:paraId="39ABFE25" w14:textId="77427F11" w:rsidR="00CA48C7" w:rsidRDefault="00CA48C7">
      <w:r>
        <w:t>Absatzweise Zitationen gelten im Allgemeinen als keine gute wissenschaftliche Praxis, sind aber zulässig, wenn Sie beispielsweise ein Modell oder Vorgehen nach einer Quelle beschreiben.</w:t>
      </w:r>
      <w:r w:rsidR="00946170">
        <w:t xml:space="preserve"> Geben Sie dabei die Quelle, auf die Sie sich beziehen zu Beginn des Absatzes an und ebenfalls am Ende, in diesem Fall hinter dem Punkt.</w:t>
      </w:r>
      <w:r>
        <w:t xml:space="preserve"> Z. B. </w:t>
      </w:r>
      <w:r w:rsidR="00946170">
        <w:t>„</w:t>
      </w:r>
      <w:r>
        <w:t xml:space="preserve">Rabe (2008) </w:t>
      </w:r>
      <w:r w:rsidR="00946170">
        <w:t>beschreibt die Anwendung von Verifikation und Validierung im Rahmen des ASIM-Vorgehensmodells wie folgt: […] und kommt somit in jeder Phase zum Einsatz. (Rabe 2008)</w:t>
      </w:r>
    </w:p>
    <w:p w14:paraId="0B38D7EA" w14:textId="77777777" w:rsidR="00CA48C7" w:rsidRDefault="00CA48C7"/>
    <w:p w14:paraId="0DBCC99B" w14:textId="77777777" w:rsidR="00B37945" w:rsidRDefault="00B37945"/>
    <w:p w14:paraId="1E8F0299" w14:textId="78ECCD7A" w:rsidR="00B37945" w:rsidRDefault="00982CA3">
      <w:pPr>
        <w:pStyle w:val="berschrift2"/>
      </w:pPr>
      <w:bookmarkStart w:id="20" w:name="_Toc109902092"/>
      <w:bookmarkStart w:id="21" w:name="_Toc109902370"/>
      <w:bookmarkStart w:id="22" w:name="_Toc109905336"/>
      <w:bookmarkStart w:id="23" w:name="_Toc137455435"/>
      <w:r>
        <w:t>Simulationen in der Logistik</w:t>
      </w:r>
      <w:bookmarkEnd w:id="20"/>
      <w:bookmarkEnd w:id="21"/>
      <w:bookmarkEnd w:id="22"/>
      <w:bookmarkEnd w:id="23"/>
    </w:p>
    <w:p w14:paraId="6F635F67" w14:textId="579282FF" w:rsidR="00B37945" w:rsidRDefault="00982CA3">
      <w:r>
        <w:t xml:space="preserve">Hier wird erläutert auf welche Simulationsarten Sie in Ihrer Arbeit eingehen werden. Verzichten Sie darauf Simulationsarten, welche Sie später nicht mehr verwenden, im Detail zu behandeln oder diesen eigene </w:t>
      </w:r>
      <w:r w:rsidR="00454873">
        <w:t>Abschnitte</w:t>
      </w:r>
      <w:r>
        <w:t xml:space="preserve"> zu widmen. Benötigen Sie beispielsweise die Monte-Carlo Simulation nicht, begründen Sie kurz und vollständig, warum diese nicht in Ihrer Arbeit benötigt wird. Beziehen Sie die Abschnitte aber auch im Beispielsfall auf die Logistik, da diese als Bezugsfeld in der Kapitelüberschrift genannt wird. Der Stand der Technik bildet Ihre Bausteine, auf welche Sie sich später stützen werden. Im Eigenanteil möchten Sie sich auf die hier zusammengetragenen Erkenntnisse berufen und keine neuen Quellen einführen.</w:t>
      </w:r>
    </w:p>
    <w:p w14:paraId="524FD89F" w14:textId="77777777" w:rsidR="00B37945" w:rsidRDefault="00982CA3">
      <w:r>
        <w:t>Finden Sie zwischen einzelnen Gliederungsabschnitten geeignete Überleitungen, damit der Leser einerseits Ihren Gedankengängen besser folgen kann und andererseits Ihr „roter Faden“ erkennbar bleibt.</w:t>
      </w:r>
    </w:p>
    <w:p w14:paraId="5C361C4F" w14:textId="748E581C" w:rsidR="00B37945" w:rsidRDefault="00982CA3">
      <w:pPr>
        <w:pStyle w:val="berschrift3"/>
      </w:pPr>
      <w:bookmarkStart w:id="24" w:name="_Toc109902093"/>
      <w:bookmarkStart w:id="25" w:name="_Toc109902371"/>
      <w:bookmarkStart w:id="26" w:name="_Toc109905337"/>
      <w:bookmarkStart w:id="27" w:name="_Toc137455436"/>
      <w:r>
        <w:t>Monte-Carlo Simulation</w:t>
      </w:r>
      <w:bookmarkEnd w:id="24"/>
      <w:bookmarkEnd w:id="25"/>
      <w:bookmarkEnd w:id="26"/>
      <w:bookmarkEnd w:id="27"/>
    </w:p>
    <w:p w14:paraId="22E8E6A8" w14:textId="77777777" w:rsidR="00B37945" w:rsidRDefault="00982CA3">
      <w:r>
        <w:t>Erklärungstext zur Monte-Carlo Simulation. Schaffen Sie Bezugspunkte, auf welche Sie in Ihrem Eigenarbeitsteil zugreifen wollen. Kreieren Sie auch Vorlagen, welche Sie in der Einordnung Ihrer Arbeit in den Stand der Technik am Ende wiederaufgreifen können. Schaffen Sie eine Überleitung, warum Sie sich als nächstes mit der kontinuierlichen Simulation beschäftigen.</w:t>
      </w:r>
    </w:p>
    <w:p w14:paraId="5BE57A58" w14:textId="44623DC1" w:rsidR="00B37945" w:rsidRDefault="00982CA3">
      <w:pPr>
        <w:pStyle w:val="berschrift3"/>
      </w:pPr>
      <w:bookmarkStart w:id="28" w:name="_Toc109902094"/>
      <w:bookmarkStart w:id="29" w:name="_Toc109902372"/>
      <w:bookmarkStart w:id="30" w:name="_Toc109905338"/>
      <w:bookmarkStart w:id="31" w:name="_Toc137455437"/>
      <w:r>
        <w:lastRenderedPageBreak/>
        <w:t>Kontinuierliche Simulation</w:t>
      </w:r>
      <w:bookmarkEnd w:id="28"/>
      <w:bookmarkEnd w:id="29"/>
      <w:bookmarkEnd w:id="30"/>
      <w:bookmarkEnd w:id="31"/>
    </w:p>
    <w:p w14:paraId="0D936E78" w14:textId="77777777" w:rsidR="00B37945" w:rsidRDefault="00982CA3">
      <w:r>
        <w:t>Für die weiteren dritten Gliederungsebenen im Stand der Technik gilt das in 2.1.1 genannte.</w:t>
      </w:r>
    </w:p>
    <w:p w14:paraId="6C01A5AB" w14:textId="5ADBB906" w:rsidR="00B37945" w:rsidRDefault="00982CA3">
      <w:pPr>
        <w:pStyle w:val="berschrift3"/>
      </w:pPr>
      <w:bookmarkStart w:id="32" w:name="_Toc109902095"/>
      <w:bookmarkStart w:id="33" w:name="_Toc109902373"/>
      <w:bookmarkStart w:id="34" w:name="_Toc109905339"/>
      <w:bookmarkStart w:id="35" w:name="_Toc137455438"/>
      <w:r>
        <w:t>Ereignisdiskrete Simulation</w:t>
      </w:r>
      <w:bookmarkEnd w:id="32"/>
      <w:bookmarkEnd w:id="33"/>
      <w:bookmarkEnd w:id="34"/>
      <w:bookmarkEnd w:id="35"/>
    </w:p>
    <w:p w14:paraId="163D742E" w14:textId="77777777" w:rsidR="00B37945" w:rsidRDefault="00982CA3">
      <w:r>
        <w:t>Für die weiteren dritten Gliederungsebenen im Stand der Technik gilt das in 2.1.1 genannte.</w:t>
      </w:r>
    </w:p>
    <w:p w14:paraId="4E9EC148" w14:textId="77777777" w:rsidR="00B37945" w:rsidRDefault="00982CA3" w:rsidP="001A639A">
      <w:r>
        <w:rPr>
          <w:noProof/>
        </w:rPr>
        <w:drawing>
          <wp:inline distT="0" distB="0" distL="0" distR="0" wp14:anchorId="1E27EEE3" wp14:editId="7D044B62">
            <wp:extent cx="5762625" cy="381000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pic:cNvPicPr>
                  </pic:nvPicPr>
                  <pic:blipFill>
                    <a:blip r:embed="rId21"/>
                    <a:stretch/>
                  </pic:blipFill>
                  <pic:spPr bwMode="auto">
                    <a:xfrm>
                      <a:off x="0" y="0"/>
                      <a:ext cx="5762625" cy="3810000"/>
                    </a:xfrm>
                    <a:prstGeom prst="rect">
                      <a:avLst/>
                    </a:prstGeom>
                    <a:noFill/>
                    <a:ln>
                      <a:noFill/>
                    </a:ln>
                  </pic:spPr>
                </pic:pic>
              </a:graphicData>
            </a:graphic>
          </wp:inline>
        </w:drawing>
      </w:r>
    </w:p>
    <w:p w14:paraId="3B69C651" w14:textId="1C258A98" w:rsidR="00B37945" w:rsidRPr="00741803" w:rsidRDefault="00982CA3" w:rsidP="00782D5A">
      <w:pPr>
        <w:pStyle w:val="AbbildungsunterschriftmitEintrag"/>
        <w:rPr>
          <w:vanish/>
          <w:specVanish/>
        </w:rPr>
      </w:pPr>
      <w:bookmarkStart w:id="36" w:name="_Toc120182211"/>
      <w:r>
        <w:rPr>
          <w:i/>
          <w:iCs/>
        </w:rPr>
        <w:t xml:space="preserve">Abbildung </w:t>
      </w:r>
      <w:r>
        <w:rPr>
          <w:i/>
          <w:iCs/>
        </w:rPr>
        <w:fldChar w:fldCharType="begin"/>
      </w:r>
      <w:r>
        <w:rPr>
          <w:i/>
          <w:iCs/>
        </w:rPr>
        <w:instrText xml:space="preserve"> SEQ Abbildung \* ARABIC </w:instrText>
      </w:r>
      <w:r>
        <w:rPr>
          <w:i/>
          <w:iCs/>
        </w:rPr>
        <w:fldChar w:fldCharType="separate"/>
      </w:r>
      <w:r w:rsidR="00AD48AD">
        <w:rPr>
          <w:i/>
          <w:iCs/>
          <w:noProof/>
        </w:rPr>
        <w:t>1</w:t>
      </w:r>
      <w:r>
        <w:rPr>
          <w:i/>
          <w:iCs/>
        </w:rPr>
        <w:fldChar w:fldCharType="end"/>
      </w:r>
      <w:r>
        <w:rPr>
          <w:i/>
          <w:iCs/>
        </w:rPr>
        <w:t>:</w:t>
      </w:r>
      <w:r>
        <w:t xml:space="preserve"> Beziehung von Zustands- und Zeitmenge im diskreten und kontinuierlichen Fall</w:t>
      </w:r>
      <w:bookmarkEnd w:id="36"/>
    </w:p>
    <w:p w14:paraId="6742AFA6" w14:textId="2229C2F8" w:rsidR="000F117E" w:rsidRPr="000F117E" w:rsidRDefault="000F117E" w:rsidP="00782D5A">
      <w:pPr>
        <w:pStyle w:val="AbbildungsunterschriftmitEintrag"/>
        <w:rPr>
          <w:vanish/>
          <w:specVanish/>
        </w:rPr>
      </w:pPr>
    </w:p>
    <w:p w14:paraId="4A57219F" w14:textId="77777777" w:rsidR="001A639A" w:rsidRPr="001A639A" w:rsidRDefault="001A639A" w:rsidP="00782D5A">
      <w:pPr>
        <w:pStyle w:val="AbbildungsunterschriftmitEintrag"/>
        <w:rPr>
          <w:vanish/>
          <w:specVanish/>
        </w:rPr>
      </w:pPr>
    </w:p>
    <w:p w14:paraId="468F6253" w14:textId="77777777" w:rsidR="00782D5A" w:rsidRPr="00782D5A" w:rsidRDefault="001A639A" w:rsidP="00782D5A">
      <w:pPr>
        <w:pStyle w:val="AbbildungsunterschriftmitEintrag"/>
        <w:rPr>
          <w:vanish/>
          <w:specVanish/>
        </w:rPr>
      </w:pPr>
      <w:r>
        <w:t xml:space="preserve"> </w:t>
      </w:r>
    </w:p>
    <w:p w14:paraId="63E9DF20" w14:textId="771A4358" w:rsidR="00B37945" w:rsidRPr="00782D5A" w:rsidRDefault="00982CA3" w:rsidP="00782D5A">
      <w:pPr>
        <w:pStyle w:val="AbbildungsunterschriftohneEintrag"/>
      </w:pPr>
      <w:r w:rsidRPr="00782D5A">
        <w:t xml:space="preserve">(in Anlehnung an Gutenschwager et al. 2017, S. 16). </w:t>
      </w:r>
    </w:p>
    <w:p w14:paraId="6FD1839A" w14:textId="07E9A7BA" w:rsidR="000F117E" w:rsidRPr="000F117E" w:rsidRDefault="000F117E" w:rsidP="000F117E">
      <w:pPr>
        <w:spacing w:before="0" w:after="0"/>
        <w:jc w:val="left"/>
      </w:pPr>
    </w:p>
    <w:p w14:paraId="1E21B654" w14:textId="77777777" w:rsidR="00B37945" w:rsidRDefault="00982CA3">
      <w:r>
        <w:t>In Abbildung 1 ist im Fall a) der Verlauf eines Graphen bei kontinuierlichen Zustands- und Zeitmengen zu erkennen. Die Änderungen folgen einem stetigen Verlauf in Abhängigkeit der Zeit (Gutenschwager et al. 2017). Im Fall b) …</w:t>
      </w:r>
    </w:p>
    <w:p w14:paraId="0E5C76FB" w14:textId="77777777" w:rsidR="00B37945" w:rsidRDefault="00B37945"/>
    <w:p w14:paraId="0C4D3315" w14:textId="77777777" w:rsidR="00B37945" w:rsidRDefault="00982CA3">
      <w:r>
        <w:t>Abbildungen erfordern immer einen Bezug im Text!</w:t>
      </w:r>
    </w:p>
    <w:p w14:paraId="08AD7371" w14:textId="1A7E7CF2" w:rsidR="00B37945" w:rsidRDefault="00982CA3">
      <w:r>
        <w:t>Sie dürfen wegen des Urheberrechts keine Abbildungen aus Quellen kopieren! Bilden Sie im Zweifelsfall Abbildungen nach und geben Sie dies als „in Anlehnung an Quelle (Jahr, S. XX)“ an (siehe Abb. 1). Sie dürfen den Inhalt der Abbildung zitieren, jedoch nicht die Abbildung selbst.</w:t>
      </w:r>
      <w:r w:rsidR="00195395">
        <w:t xml:space="preserve"> Schriftart in Abbildung soll dem Fließtext entsprechend und die kleinste Schriftgröße in der Abbildung nur um höchstens 1 abweichen.</w:t>
      </w:r>
    </w:p>
    <w:p w14:paraId="01325C1E" w14:textId="77777777" w:rsidR="00B37945" w:rsidRDefault="00B37945"/>
    <w:p w14:paraId="0404A8DE" w14:textId="77777777" w:rsidR="00B37945" w:rsidRDefault="00982CA3">
      <w:r>
        <w:t xml:space="preserve">Wie schaffe ich es, damit die Quelle nicht im Abbildungsverzeichnis auftaucht? </w:t>
      </w:r>
    </w:p>
    <w:p w14:paraId="41CF0871" w14:textId="0AFD7B30" w:rsidR="00B37945" w:rsidRDefault="00982CA3">
      <w:pPr>
        <w:numPr>
          <w:ilvl w:val="0"/>
          <w:numId w:val="5"/>
        </w:numPr>
      </w:pPr>
      <w:r>
        <w:t xml:space="preserve">Setzen Sie die Schreibmarke an den Beginn des Quellenhinweises und </w:t>
      </w:r>
      <w:r w:rsidR="00FE464C">
        <w:t>betätigen</w:t>
      </w:r>
      <w:r>
        <w:t xml:space="preserve"> Sie die Enter-Taste.</w:t>
      </w:r>
    </w:p>
    <w:p w14:paraId="3E83BA70" w14:textId="77777777" w:rsidR="00B37945" w:rsidRDefault="00982CA3">
      <w:pPr>
        <w:numPr>
          <w:ilvl w:val="0"/>
          <w:numId w:val="5"/>
        </w:numPr>
      </w:pPr>
      <w:r>
        <w:t>Formatieren Sie den Quellenhinweis mit der Formatvorlage „Abbildungsunterschrift ohne Eintrag“ und die Abbildungsbeschreibung mit der Formatvorlage „Abbildungsunterschrift“</w:t>
      </w:r>
    </w:p>
    <w:p w14:paraId="5E943E0A" w14:textId="77777777" w:rsidR="00B37945" w:rsidRDefault="00982CA3">
      <w:pPr>
        <w:numPr>
          <w:ilvl w:val="0"/>
          <w:numId w:val="5"/>
        </w:numPr>
      </w:pPr>
      <w:r>
        <w:lastRenderedPageBreak/>
        <w:t>Setzen Sie die Schreibmarke ans Ende Ihrer Abbildungsbeschreibung vor Ihren Quelleneintrag und drücken Sie Strg + Alt + Enter. Dadurch werden beide Absätze vereint und die Texte haben immer noch verschiedene Formateinstellungen</w:t>
      </w:r>
    </w:p>
    <w:p w14:paraId="781D004A" w14:textId="5D5621B5" w:rsidR="00B37945" w:rsidRDefault="00982CA3">
      <w:r>
        <w:t>Das gleiche funktioniert analog mit Tabellen.</w:t>
      </w:r>
    </w:p>
    <w:p w14:paraId="4C57F911" w14:textId="77777777" w:rsidR="00195395" w:rsidRDefault="00195395"/>
    <w:p w14:paraId="0BA0FDFD" w14:textId="7F7F901D" w:rsidR="00B37945" w:rsidRDefault="00982CA3">
      <w:pPr>
        <w:pStyle w:val="Tabellenberschrift"/>
        <w:rPr>
          <w:vanish/>
        </w:rPr>
      </w:pPr>
      <w:bookmarkStart w:id="37" w:name="_Toc112239222"/>
      <w:r>
        <w:rPr>
          <w:i/>
          <w:iCs/>
        </w:rPr>
        <w:t xml:space="preserve">Tabelle </w:t>
      </w:r>
      <w:r>
        <w:rPr>
          <w:i/>
          <w:iCs/>
        </w:rPr>
        <w:fldChar w:fldCharType="begin"/>
      </w:r>
      <w:r>
        <w:rPr>
          <w:i/>
          <w:iCs/>
        </w:rPr>
        <w:instrText xml:space="preserve"> SEQ Tabelle \* ARABIC </w:instrText>
      </w:r>
      <w:r>
        <w:rPr>
          <w:i/>
          <w:iCs/>
        </w:rPr>
        <w:fldChar w:fldCharType="separate"/>
      </w:r>
      <w:r w:rsidR="00AD48AD">
        <w:rPr>
          <w:i/>
          <w:iCs/>
          <w:noProof/>
        </w:rPr>
        <w:t>1</w:t>
      </w:r>
      <w:r>
        <w:rPr>
          <w:i/>
          <w:iCs/>
        </w:rPr>
        <w:fldChar w:fldCharType="end"/>
      </w:r>
      <w:r>
        <w:rPr>
          <w:i/>
          <w:iCs/>
        </w:rPr>
        <w:t>:</w:t>
      </w:r>
      <w:r>
        <w:t xml:space="preserve"> Mittelwerte (M), Standardabweichung (SD) und Korrelation (r) der Gesamtvariablen</w:t>
      </w:r>
      <w:bookmarkEnd w:id="37"/>
      <w:r>
        <w:t xml:space="preserve"> </w:t>
      </w:r>
    </w:p>
    <w:p w14:paraId="3A8A57A2" w14:textId="77777777" w:rsidR="00782D5A" w:rsidRPr="00782D5A" w:rsidRDefault="00982CA3">
      <w:pPr>
        <w:pStyle w:val="TabellenberschriftohneEintrag"/>
        <w:rPr>
          <w:vanish/>
          <w:specVanish/>
        </w:rPr>
      </w:pPr>
      <w:r>
        <w:t xml:space="preserve"> </w:t>
      </w:r>
    </w:p>
    <w:p w14:paraId="3A3C83FD" w14:textId="79210ACB" w:rsidR="00B37945" w:rsidRPr="00782D5A" w:rsidRDefault="00982CA3">
      <w:pPr>
        <w:pStyle w:val="TabellenberschriftohneEintrag"/>
        <w:rPr>
          <w:vanish/>
          <w:specVanish/>
        </w:rPr>
      </w:pPr>
      <w:r>
        <w:t>(mit Quelle, die nicht im Tabellenverzeichnis auftaucht)</w:t>
      </w:r>
    </w:p>
    <w:tbl>
      <w:tblPr>
        <w:tblW w:w="924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
        <w:gridCol w:w="2611"/>
        <w:gridCol w:w="942"/>
        <w:gridCol w:w="943"/>
        <w:gridCol w:w="943"/>
        <w:gridCol w:w="942"/>
        <w:gridCol w:w="943"/>
        <w:gridCol w:w="943"/>
        <w:gridCol w:w="946"/>
        <w:gridCol w:w="8"/>
      </w:tblGrid>
      <w:tr w:rsidR="00B37945" w14:paraId="69A7D0DA" w14:textId="77777777" w:rsidTr="007C388C">
        <w:trPr>
          <w:gridAfter w:val="1"/>
          <w:wAfter w:w="8" w:type="dxa"/>
          <w:cantSplit/>
          <w:trHeight w:val="268"/>
        </w:trPr>
        <w:tc>
          <w:tcPr>
            <w:tcW w:w="21" w:type="dxa"/>
            <w:tcBorders>
              <w:top w:val="single" w:sz="8" w:space="0" w:color="152935"/>
              <w:left w:val="none" w:sz="4" w:space="0" w:color="000000"/>
              <w:bottom w:val="single" w:sz="8" w:space="0" w:color="152935"/>
              <w:right w:val="none" w:sz="4" w:space="0" w:color="000000"/>
            </w:tcBorders>
            <w:shd w:val="clear" w:color="auto" w:fill="auto"/>
            <w:vAlign w:val="bottom"/>
          </w:tcPr>
          <w:p w14:paraId="3EA059C7" w14:textId="77777777" w:rsidR="00B37945" w:rsidRDefault="00B37945"/>
        </w:tc>
        <w:tc>
          <w:tcPr>
            <w:tcW w:w="2611" w:type="dxa"/>
            <w:tcBorders>
              <w:top w:val="single" w:sz="8" w:space="0" w:color="152935"/>
              <w:left w:val="none" w:sz="4" w:space="0" w:color="000000"/>
              <w:bottom w:val="single" w:sz="8" w:space="0" w:color="152935"/>
              <w:right w:val="none" w:sz="4" w:space="0" w:color="000000"/>
            </w:tcBorders>
            <w:shd w:val="clear" w:color="auto" w:fill="auto"/>
            <w:vAlign w:val="bottom"/>
          </w:tcPr>
          <w:p w14:paraId="28A0EB1B" w14:textId="77777777" w:rsidR="00B37945" w:rsidRDefault="00B37945"/>
        </w:tc>
        <w:tc>
          <w:tcPr>
            <w:tcW w:w="942" w:type="dxa"/>
            <w:tcBorders>
              <w:top w:val="single" w:sz="8" w:space="0" w:color="152935"/>
              <w:left w:val="none" w:sz="4" w:space="0" w:color="000000"/>
              <w:bottom w:val="single" w:sz="8" w:space="0" w:color="152935"/>
              <w:right w:val="none" w:sz="4" w:space="0" w:color="000000"/>
            </w:tcBorders>
            <w:shd w:val="clear" w:color="auto" w:fill="auto"/>
            <w:vAlign w:val="bottom"/>
          </w:tcPr>
          <w:p w14:paraId="40682D0C" w14:textId="77777777" w:rsidR="00B37945" w:rsidRDefault="00982CA3">
            <w:r>
              <w:t>M</w:t>
            </w:r>
          </w:p>
        </w:tc>
        <w:tc>
          <w:tcPr>
            <w:tcW w:w="943" w:type="dxa"/>
            <w:tcBorders>
              <w:top w:val="single" w:sz="8" w:space="0" w:color="152935"/>
              <w:left w:val="none" w:sz="4" w:space="0" w:color="000000"/>
              <w:bottom w:val="single" w:sz="8" w:space="0" w:color="152935"/>
              <w:right w:val="none" w:sz="4" w:space="0" w:color="000000"/>
            </w:tcBorders>
            <w:shd w:val="clear" w:color="auto" w:fill="auto"/>
            <w:vAlign w:val="bottom"/>
          </w:tcPr>
          <w:p w14:paraId="7794EEB6" w14:textId="77777777" w:rsidR="00B37945" w:rsidRDefault="00982CA3">
            <w:r>
              <w:t>SD</w:t>
            </w:r>
          </w:p>
        </w:tc>
        <w:tc>
          <w:tcPr>
            <w:tcW w:w="943" w:type="dxa"/>
            <w:tcBorders>
              <w:top w:val="single" w:sz="8" w:space="0" w:color="152935"/>
              <w:left w:val="none" w:sz="4" w:space="0" w:color="000000"/>
              <w:bottom w:val="single" w:sz="8" w:space="0" w:color="152935"/>
              <w:right w:val="none" w:sz="4" w:space="0" w:color="000000"/>
            </w:tcBorders>
            <w:shd w:val="clear" w:color="auto" w:fill="auto"/>
            <w:vAlign w:val="bottom"/>
          </w:tcPr>
          <w:p w14:paraId="2796B5A7" w14:textId="77777777" w:rsidR="00B37945" w:rsidRDefault="00982CA3">
            <w:r>
              <w:t>1</w:t>
            </w:r>
          </w:p>
        </w:tc>
        <w:tc>
          <w:tcPr>
            <w:tcW w:w="942" w:type="dxa"/>
            <w:tcBorders>
              <w:top w:val="single" w:sz="8" w:space="0" w:color="152935"/>
              <w:left w:val="none" w:sz="4" w:space="0" w:color="000000"/>
              <w:bottom w:val="single" w:sz="8" w:space="0" w:color="152935"/>
              <w:right w:val="none" w:sz="4" w:space="0" w:color="000000"/>
            </w:tcBorders>
            <w:shd w:val="clear" w:color="auto" w:fill="auto"/>
            <w:vAlign w:val="bottom"/>
          </w:tcPr>
          <w:p w14:paraId="5BC3931F" w14:textId="77777777" w:rsidR="00B37945" w:rsidRDefault="00982CA3">
            <w:r>
              <w:t>2</w:t>
            </w:r>
          </w:p>
        </w:tc>
        <w:tc>
          <w:tcPr>
            <w:tcW w:w="943" w:type="dxa"/>
            <w:tcBorders>
              <w:top w:val="single" w:sz="8" w:space="0" w:color="152935"/>
              <w:left w:val="none" w:sz="4" w:space="0" w:color="000000"/>
              <w:bottom w:val="single" w:sz="8" w:space="0" w:color="152935"/>
              <w:right w:val="none" w:sz="4" w:space="0" w:color="000000"/>
            </w:tcBorders>
            <w:shd w:val="clear" w:color="auto" w:fill="auto"/>
            <w:vAlign w:val="bottom"/>
          </w:tcPr>
          <w:p w14:paraId="78EFE2BA" w14:textId="77777777" w:rsidR="00B37945" w:rsidRDefault="00982CA3">
            <w:r>
              <w:t>3</w:t>
            </w:r>
          </w:p>
        </w:tc>
        <w:tc>
          <w:tcPr>
            <w:tcW w:w="943" w:type="dxa"/>
            <w:tcBorders>
              <w:top w:val="single" w:sz="8" w:space="0" w:color="152935"/>
              <w:left w:val="none" w:sz="4" w:space="0" w:color="000000"/>
              <w:bottom w:val="single" w:sz="8" w:space="0" w:color="152935"/>
              <w:right w:val="none" w:sz="4" w:space="0" w:color="000000"/>
            </w:tcBorders>
            <w:shd w:val="clear" w:color="auto" w:fill="auto"/>
            <w:vAlign w:val="bottom"/>
          </w:tcPr>
          <w:p w14:paraId="25D9EAF0" w14:textId="77777777" w:rsidR="00B37945" w:rsidRDefault="00982CA3">
            <w:r>
              <w:t>4</w:t>
            </w:r>
          </w:p>
        </w:tc>
        <w:tc>
          <w:tcPr>
            <w:tcW w:w="946" w:type="dxa"/>
            <w:tcBorders>
              <w:top w:val="single" w:sz="8" w:space="0" w:color="152935"/>
              <w:left w:val="none" w:sz="4" w:space="0" w:color="000000"/>
              <w:bottom w:val="single" w:sz="8" w:space="0" w:color="152935"/>
              <w:right w:val="none" w:sz="4" w:space="0" w:color="000000"/>
            </w:tcBorders>
            <w:shd w:val="clear" w:color="auto" w:fill="auto"/>
            <w:vAlign w:val="bottom"/>
          </w:tcPr>
          <w:p w14:paraId="3416CC49" w14:textId="77777777" w:rsidR="00B37945" w:rsidRDefault="00982CA3">
            <w:r>
              <w:t>5</w:t>
            </w:r>
          </w:p>
        </w:tc>
      </w:tr>
      <w:tr w:rsidR="00B37945" w14:paraId="2A3951E3" w14:textId="77777777" w:rsidTr="007C388C">
        <w:trPr>
          <w:gridAfter w:val="1"/>
          <w:wAfter w:w="8" w:type="dxa"/>
          <w:cantSplit/>
          <w:trHeight w:val="273"/>
        </w:trPr>
        <w:tc>
          <w:tcPr>
            <w:tcW w:w="21" w:type="dxa"/>
            <w:vMerge w:val="restart"/>
            <w:tcBorders>
              <w:top w:val="single" w:sz="8" w:space="0" w:color="152935"/>
              <w:left w:val="none" w:sz="4" w:space="0" w:color="000000"/>
              <w:bottom w:val="single" w:sz="8" w:space="0" w:color="152935"/>
              <w:right w:val="none" w:sz="4" w:space="0" w:color="000000"/>
            </w:tcBorders>
            <w:shd w:val="clear" w:color="auto" w:fill="auto"/>
          </w:tcPr>
          <w:p w14:paraId="66042E35" w14:textId="77777777" w:rsidR="00B37945" w:rsidRDefault="00B37945"/>
        </w:tc>
        <w:tc>
          <w:tcPr>
            <w:tcW w:w="2611" w:type="dxa"/>
            <w:tcBorders>
              <w:top w:val="single" w:sz="8" w:space="0" w:color="152935"/>
              <w:left w:val="none" w:sz="4" w:space="0" w:color="000000"/>
              <w:bottom w:val="none" w:sz="4" w:space="0" w:color="000000"/>
              <w:right w:val="none" w:sz="4" w:space="0" w:color="000000"/>
            </w:tcBorders>
            <w:shd w:val="clear" w:color="auto" w:fill="auto"/>
          </w:tcPr>
          <w:p w14:paraId="496DA07D" w14:textId="77777777" w:rsidR="00B37945" w:rsidRDefault="00982CA3">
            <w:r>
              <w:t>1. A</w:t>
            </w:r>
          </w:p>
        </w:tc>
        <w:tc>
          <w:tcPr>
            <w:tcW w:w="942" w:type="dxa"/>
            <w:tcBorders>
              <w:top w:val="single" w:sz="8" w:space="0" w:color="152935"/>
              <w:left w:val="none" w:sz="4" w:space="0" w:color="000000"/>
              <w:bottom w:val="none" w:sz="4" w:space="0" w:color="000000"/>
              <w:right w:val="none" w:sz="4" w:space="0" w:color="000000"/>
            </w:tcBorders>
            <w:shd w:val="clear" w:color="auto" w:fill="auto"/>
          </w:tcPr>
          <w:p w14:paraId="0DB2B135" w14:textId="77777777" w:rsidR="00B37945" w:rsidRDefault="00982CA3">
            <w:r>
              <w:t>1.379</w:t>
            </w:r>
          </w:p>
        </w:tc>
        <w:tc>
          <w:tcPr>
            <w:tcW w:w="943" w:type="dxa"/>
            <w:tcBorders>
              <w:top w:val="single" w:sz="8" w:space="0" w:color="152935"/>
              <w:left w:val="none" w:sz="4" w:space="0" w:color="000000"/>
              <w:bottom w:val="none" w:sz="4" w:space="0" w:color="000000"/>
              <w:right w:val="none" w:sz="4" w:space="0" w:color="000000"/>
            </w:tcBorders>
            <w:shd w:val="clear" w:color="auto" w:fill="auto"/>
          </w:tcPr>
          <w:p w14:paraId="1B44F0E8" w14:textId="77777777" w:rsidR="00B37945" w:rsidRDefault="00982CA3">
            <w:r>
              <w:t>3.347</w:t>
            </w:r>
          </w:p>
        </w:tc>
        <w:tc>
          <w:tcPr>
            <w:tcW w:w="943" w:type="dxa"/>
            <w:tcBorders>
              <w:top w:val="single" w:sz="8" w:space="0" w:color="152935"/>
              <w:left w:val="none" w:sz="4" w:space="0" w:color="000000"/>
              <w:bottom w:val="none" w:sz="4" w:space="0" w:color="000000"/>
              <w:right w:val="none" w:sz="4" w:space="0" w:color="000000"/>
            </w:tcBorders>
            <w:shd w:val="clear" w:color="auto" w:fill="auto"/>
          </w:tcPr>
          <w:p w14:paraId="3EDAC607" w14:textId="77777777" w:rsidR="00B37945" w:rsidRDefault="00B37945"/>
        </w:tc>
        <w:tc>
          <w:tcPr>
            <w:tcW w:w="942" w:type="dxa"/>
            <w:tcBorders>
              <w:top w:val="single" w:sz="8" w:space="0" w:color="152935"/>
              <w:left w:val="none" w:sz="4" w:space="0" w:color="000000"/>
              <w:bottom w:val="none" w:sz="4" w:space="0" w:color="000000"/>
              <w:right w:val="none" w:sz="4" w:space="0" w:color="000000"/>
            </w:tcBorders>
            <w:shd w:val="clear" w:color="auto" w:fill="auto"/>
          </w:tcPr>
          <w:p w14:paraId="69EBDAE6" w14:textId="77777777" w:rsidR="00B37945" w:rsidRDefault="00B37945"/>
        </w:tc>
        <w:tc>
          <w:tcPr>
            <w:tcW w:w="943" w:type="dxa"/>
            <w:tcBorders>
              <w:top w:val="single" w:sz="8" w:space="0" w:color="152935"/>
              <w:left w:val="none" w:sz="4" w:space="0" w:color="000000"/>
              <w:bottom w:val="none" w:sz="4" w:space="0" w:color="000000"/>
              <w:right w:val="none" w:sz="4" w:space="0" w:color="000000"/>
            </w:tcBorders>
            <w:shd w:val="clear" w:color="auto" w:fill="auto"/>
          </w:tcPr>
          <w:p w14:paraId="18399A06" w14:textId="77777777" w:rsidR="00B37945" w:rsidRDefault="00B37945"/>
        </w:tc>
        <w:tc>
          <w:tcPr>
            <w:tcW w:w="943" w:type="dxa"/>
            <w:tcBorders>
              <w:top w:val="single" w:sz="8" w:space="0" w:color="152935"/>
              <w:left w:val="none" w:sz="4" w:space="0" w:color="000000"/>
              <w:bottom w:val="none" w:sz="4" w:space="0" w:color="000000"/>
              <w:right w:val="none" w:sz="4" w:space="0" w:color="000000"/>
            </w:tcBorders>
            <w:shd w:val="clear" w:color="auto" w:fill="auto"/>
          </w:tcPr>
          <w:p w14:paraId="74D6A44E" w14:textId="77777777" w:rsidR="00B37945" w:rsidRDefault="00B37945"/>
        </w:tc>
        <w:tc>
          <w:tcPr>
            <w:tcW w:w="946" w:type="dxa"/>
            <w:tcBorders>
              <w:top w:val="single" w:sz="8" w:space="0" w:color="152935"/>
              <w:left w:val="none" w:sz="4" w:space="0" w:color="000000"/>
              <w:bottom w:val="none" w:sz="4" w:space="0" w:color="000000"/>
              <w:right w:val="none" w:sz="4" w:space="0" w:color="000000"/>
            </w:tcBorders>
            <w:shd w:val="clear" w:color="auto" w:fill="auto"/>
          </w:tcPr>
          <w:p w14:paraId="696A3327" w14:textId="77777777" w:rsidR="00B37945" w:rsidRDefault="00B37945"/>
        </w:tc>
      </w:tr>
      <w:tr w:rsidR="00B37945" w14:paraId="680FAD9E" w14:textId="77777777" w:rsidTr="007C388C">
        <w:trPr>
          <w:gridAfter w:val="1"/>
          <w:wAfter w:w="8" w:type="dxa"/>
          <w:cantSplit/>
          <w:trHeight w:val="280"/>
        </w:trPr>
        <w:tc>
          <w:tcPr>
            <w:tcW w:w="21" w:type="dxa"/>
            <w:vMerge/>
            <w:tcBorders>
              <w:top w:val="single" w:sz="8" w:space="0" w:color="152935"/>
              <w:left w:val="none" w:sz="4" w:space="0" w:color="000000"/>
              <w:bottom w:val="single" w:sz="8" w:space="0" w:color="152935"/>
              <w:right w:val="none" w:sz="4" w:space="0" w:color="000000"/>
            </w:tcBorders>
            <w:shd w:val="clear" w:color="auto" w:fill="auto"/>
          </w:tcPr>
          <w:p w14:paraId="74072876" w14:textId="77777777" w:rsidR="00B37945" w:rsidRDefault="00B37945"/>
        </w:tc>
        <w:tc>
          <w:tcPr>
            <w:tcW w:w="2611" w:type="dxa"/>
            <w:tcBorders>
              <w:top w:val="none" w:sz="4" w:space="0" w:color="000000"/>
              <w:left w:val="none" w:sz="4" w:space="0" w:color="000000"/>
              <w:bottom w:val="none" w:sz="4" w:space="0" w:color="000000"/>
              <w:right w:val="none" w:sz="4" w:space="0" w:color="000000"/>
            </w:tcBorders>
            <w:shd w:val="clear" w:color="auto" w:fill="auto"/>
          </w:tcPr>
          <w:p w14:paraId="51A81D25" w14:textId="77777777" w:rsidR="00B37945" w:rsidRDefault="00982CA3">
            <w:r>
              <w:t xml:space="preserve">2. B </w:t>
            </w:r>
          </w:p>
        </w:tc>
        <w:tc>
          <w:tcPr>
            <w:tcW w:w="942" w:type="dxa"/>
            <w:tcBorders>
              <w:top w:val="none" w:sz="4" w:space="0" w:color="000000"/>
              <w:left w:val="none" w:sz="4" w:space="0" w:color="000000"/>
              <w:bottom w:val="none" w:sz="4" w:space="0" w:color="000000"/>
              <w:right w:val="none" w:sz="4" w:space="0" w:color="000000"/>
            </w:tcBorders>
            <w:shd w:val="clear" w:color="auto" w:fill="auto"/>
          </w:tcPr>
          <w:p w14:paraId="3972EC09" w14:textId="77777777" w:rsidR="00B37945" w:rsidRDefault="00982CA3">
            <w:r>
              <w:t>32.827</w:t>
            </w:r>
          </w:p>
        </w:tc>
        <w:tc>
          <w:tcPr>
            <w:tcW w:w="943" w:type="dxa"/>
            <w:tcBorders>
              <w:top w:val="none" w:sz="4" w:space="0" w:color="000000"/>
              <w:left w:val="none" w:sz="4" w:space="0" w:color="000000"/>
              <w:bottom w:val="none" w:sz="4" w:space="0" w:color="000000"/>
              <w:right w:val="none" w:sz="4" w:space="0" w:color="000000"/>
            </w:tcBorders>
            <w:shd w:val="clear" w:color="auto" w:fill="auto"/>
          </w:tcPr>
          <w:p w14:paraId="08D5D5B6" w14:textId="77777777" w:rsidR="00B37945" w:rsidRDefault="00982CA3">
            <w:r>
              <w:t>5.438</w:t>
            </w:r>
          </w:p>
        </w:tc>
        <w:tc>
          <w:tcPr>
            <w:tcW w:w="943" w:type="dxa"/>
            <w:tcBorders>
              <w:top w:val="none" w:sz="4" w:space="0" w:color="000000"/>
              <w:left w:val="none" w:sz="4" w:space="0" w:color="000000"/>
              <w:bottom w:val="none" w:sz="4" w:space="0" w:color="000000"/>
              <w:right w:val="none" w:sz="4" w:space="0" w:color="000000"/>
            </w:tcBorders>
            <w:shd w:val="clear" w:color="auto" w:fill="auto"/>
          </w:tcPr>
          <w:p w14:paraId="0E7462B0" w14:textId="77777777" w:rsidR="00B37945" w:rsidRDefault="00982CA3">
            <w:r>
              <w:t>.199</w:t>
            </w:r>
          </w:p>
        </w:tc>
        <w:tc>
          <w:tcPr>
            <w:tcW w:w="942" w:type="dxa"/>
            <w:tcBorders>
              <w:top w:val="none" w:sz="4" w:space="0" w:color="000000"/>
              <w:left w:val="none" w:sz="4" w:space="0" w:color="000000"/>
              <w:bottom w:val="none" w:sz="4" w:space="0" w:color="000000"/>
              <w:right w:val="none" w:sz="4" w:space="0" w:color="000000"/>
            </w:tcBorders>
            <w:shd w:val="clear" w:color="auto" w:fill="auto"/>
          </w:tcPr>
          <w:p w14:paraId="21FABCED" w14:textId="77777777" w:rsidR="00B37945" w:rsidRDefault="00B37945"/>
        </w:tc>
        <w:tc>
          <w:tcPr>
            <w:tcW w:w="943" w:type="dxa"/>
            <w:tcBorders>
              <w:top w:val="none" w:sz="4" w:space="0" w:color="000000"/>
              <w:left w:val="none" w:sz="4" w:space="0" w:color="000000"/>
              <w:bottom w:val="none" w:sz="4" w:space="0" w:color="000000"/>
              <w:right w:val="none" w:sz="4" w:space="0" w:color="000000"/>
            </w:tcBorders>
            <w:shd w:val="clear" w:color="auto" w:fill="auto"/>
          </w:tcPr>
          <w:p w14:paraId="2B2E9269" w14:textId="77777777" w:rsidR="00B37945" w:rsidRDefault="00B37945"/>
        </w:tc>
        <w:tc>
          <w:tcPr>
            <w:tcW w:w="943" w:type="dxa"/>
            <w:tcBorders>
              <w:top w:val="none" w:sz="4" w:space="0" w:color="000000"/>
              <w:left w:val="none" w:sz="4" w:space="0" w:color="000000"/>
              <w:bottom w:val="none" w:sz="4" w:space="0" w:color="000000"/>
              <w:right w:val="none" w:sz="4" w:space="0" w:color="000000"/>
            </w:tcBorders>
            <w:shd w:val="clear" w:color="auto" w:fill="auto"/>
          </w:tcPr>
          <w:p w14:paraId="34B39678" w14:textId="77777777" w:rsidR="00B37945" w:rsidRDefault="00B37945"/>
        </w:tc>
        <w:tc>
          <w:tcPr>
            <w:tcW w:w="946" w:type="dxa"/>
            <w:tcBorders>
              <w:top w:val="none" w:sz="4" w:space="0" w:color="000000"/>
              <w:left w:val="none" w:sz="4" w:space="0" w:color="000000"/>
              <w:bottom w:val="none" w:sz="4" w:space="0" w:color="000000"/>
              <w:right w:val="none" w:sz="4" w:space="0" w:color="000000"/>
            </w:tcBorders>
            <w:shd w:val="clear" w:color="auto" w:fill="auto"/>
          </w:tcPr>
          <w:p w14:paraId="68A048A4" w14:textId="77777777" w:rsidR="00B37945" w:rsidRDefault="00B37945"/>
        </w:tc>
      </w:tr>
      <w:tr w:rsidR="00B37945" w14:paraId="002D71B6" w14:textId="77777777" w:rsidTr="007C388C">
        <w:trPr>
          <w:gridAfter w:val="1"/>
          <w:wAfter w:w="8" w:type="dxa"/>
          <w:cantSplit/>
          <w:trHeight w:val="285"/>
        </w:trPr>
        <w:tc>
          <w:tcPr>
            <w:tcW w:w="21" w:type="dxa"/>
            <w:vMerge/>
            <w:tcBorders>
              <w:top w:val="single" w:sz="8" w:space="0" w:color="152935"/>
              <w:left w:val="none" w:sz="4" w:space="0" w:color="000000"/>
              <w:bottom w:val="single" w:sz="8" w:space="0" w:color="152935"/>
              <w:right w:val="none" w:sz="4" w:space="0" w:color="000000"/>
            </w:tcBorders>
            <w:shd w:val="clear" w:color="auto" w:fill="auto"/>
          </w:tcPr>
          <w:p w14:paraId="3C8471C5" w14:textId="77777777" w:rsidR="00B37945" w:rsidRDefault="00B37945"/>
        </w:tc>
        <w:tc>
          <w:tcPr>
            <w:tcW w:w="2611" w:type="dxa"/>
            <w:tcBorders>
              <w:top w:val="none" w:sz="4" w:space="0" w:color="000000"/>
              <w:left w:val="none" w:sz="4" w:space="0" w:color="000000"/>
              <w:bottom w:val="none" w:sz="4" w:space="0" w:color="000000"/>
              <w:right w:val="none" w:sz="4" w:space="0" w:color="000000"/>
            </w:tcBorders>
            <w:shd w:val="clear" w:color="auto" w:fill="auto"/>
          </w:tcPr>
          <w:p w14:paraId="400D7792" w14:textId="77777777" w:rsidR="00B37945" w:rsidRDefault="00982CA3">
            <w:r>
              <w:t>3. C</w:t>
            </w:r>
          </w:p>
        </w:tc>
        <w:tc>
          <w:tcPr>
            <w:tcW w:w="942" w:type="dxa"/>
            <w:tcBorders>
              <w:top w:val="none" w:sz="4" w:space="0" w:color="000000"/>
              <w:left w:val="none" w:sz="4" w:space="0" w:color="000000"/>
              <w:bottom w:val="none" w:sz="4" w:space="0" w:color="000000"/>
              <w:right w:val="none" w:sz="4" w:space="0" w:color="000000"/>
            </w:tcBorders>
            <w:shd w:val="clear" w:color="auto" w:fill="auto"/>
          </w:tcPr>
          <w:p w14:paraId="5FB0F02F" w14:textId="77777777" w:rsidR="00B37945" w:rsidRDefault="00982CA3">
            <w:r>
              <w:t>33.828</w:t>
            </w:r>
          </w:p>
        </w:tc>
        <w:tc>
          <w:tcPr>
            <w:tcW w:w="943" w:type="dxa"/>
            <w:tcBorders>
              <w:top w:val="none" w:sz="4" w:space="0" w:color="000000"/>
              <w:left w:val="none" w:sz="4" w:space="0" w:color="000000"/>
              <w:bottom w:val="none" w:sz="4" w:space="0" w:color="000000"/>
              <w:right w:val="none" w:sz="4" w:space="0" w:color="000000"/>
            </w:tcBorders>
            <w:shd w:val="clear" w:color="auto" w:fill="auto"/>
          </w:tcPr>
          <w:p w14:paraId="21FB143E" w14:textId="77777777" w:rsidR="00B37945" w:rsidRDefault="00982CA3">
            <w:r>
              <w:t>10.817</w:t>
            </w:r>
          </w:p>
        </w:tc>
        <w:tc>
          <w:tcPr>
            <w:tcW w:w="943" w:type="dxa"/>
            <w:tcBorders>
              <w:top w:val="none" w:sz="4" w:space="0" w:color="000000"/>
              <w:left w:val="none" w:sz="4" w:space="0" w:color="000000"/>
              <w:bottom w:val="none" w:sz="4" w:space="0" w:color="000000"/>
              <w:right w:val="none" w:sz="4" w:space="0" w:color="000000"/>
            </w:tcBorders>
            <w:shd w:val="clear" w:color="auto" w:fill="auto"/>
          </w:tcPr>
          <w:p w14:paraId="384447D8" w14:textId="77777777" w:rsidR="00B37945" w:rsidRDefault="00982CA3">
            <w:r>
              <w:t>.566**</w:t>
            </w:r>
          </w:p>
        </w:tc>
        <w:tc>
          <w:tcPr>
            <w:tcW w:w="942" w:type="dxa"/>
            <w:tcBorders>
              <w:top w:val="none" w:sz="4" w:space="0" w:color="000000"/>
              <w:left w:val="none" w:sz="4" w:space="0" w:color="000000"/>
              <w:bottom w:val="none" w:sz="4" w:space="0" w:color="000000"/>
              <w:right w:val="none" w:sz="4" w:space="0" w:color="000000"/>
            </w:tcBorders>
            <w:shd w:val="clear" w:color="auto" w:fill="auto"/>
          </w:tcPr>
          <w:p w14:paraId="2E850196" w14:textId="77777777" w:rsidR="00B37945" w:rsidRDefault="00982CA3">
            <w:r>
              <w:t>.684**</w:t>
            </w:r>
          </w:p>
        </w:tc>
        <w:tc>
          <w:tcPr>
            <w:tcW w:w="943" w:type="dxa"/>
            <w:tcBorders>
              <w:top w:val="none" w:sz="4" w:space="0" w:color="000000"/>
              <w:left w:val="none" w:sz="4" w:space="0" w:color="000000"/>
              <w:bottom w:val="none" w:sz="4" w:space="0" w:color="000000"/>
              <w:right w:val="none" w:sz="4" w:space="0" w:color="000000"/>
            </w:tcBorders>
            <w:shd w:val="clear" w:color="auto" w:fill="auto"/>
          </w:tcPr>
          <w:p w14:paraId="3F9AA259" w14:textId="77777777" w:rsidR="00B37945" w:rsidRDefault="00B37945"/>
        </w:tc>
        <w:tc>
          <w:tcPr>
            <w:tcW w:w="943" w:type="dxa"/>
            <w:tcBorders>
              <w:top w:val="none" w:sz="4" w:space="0" w:color="000000"/>
              <w:left w:val="none" w:sz="4" w:space="0" w:color="000000"/>
              <w:bottom w:val="none" w:sz="4" w:space="0" w:color="000000"/>
              <w:right w:val="none" w:sz="4" w:space="0" w:color="000000"/>
            </w:tcBorders>
            <w:shd w:val="clear" w:color="auto" w:fill="auto"/>
          </w:tcPr>
          <w:p w14:paraId="2A52F56B" w14:textId="77777777" w:rsidR="00B37945" w:rsidRDefault="00B37945"/>
        </w:tc>
        <w:tc>
          <w:tcPr>
            <w:tcW w:w="946" w:type="dxa"/>
            <w:tcBorders>
              <w:top w:val="none" w:sz="4" w:space="0" w:color="000000"/>
              <w:left w:val="none" w:sz="4" w:space="0" w:color="000000"/>
              <w:bottom w:val="none" w:sz="4" w:space="0" w:color="000000"/>
              <w:right w:val="none" w:sz="4" w:space="0" w:color="000000"/>
            </w:tcBorders>
            <w:shd w:val="clear" w:color="auto" w:fill="auto"/>
          </w:tcPr>
          <w:p w14:paraId="4B9DCF7B" w14:textId="77777777" w:rsidR="00B37945" w:rsidRDefault="00B37945"/>
        </w:tc>
      </w:tr>
      <w:tr w:rsidR="00B37945" w14:paraId="0037239A" w14:textId="77777777" w:rsidTr="007C388C">
        <w:trPr>
          <w:gridAfter w:val="1"/>
          <w:wAfter w:w="8" w:type="dxa"/>
          <w:cantSplit/>
          <w:trHeight w:val="280"/>
        </w:trPr>
        <w:tc>
          <w:tcPr>
            <w:tcW w:w="21" w:type="dxa"/>
            <w:vMerge/>
            <w:tcBorders>
              <w:top w:val="single" w:sz="8" w:space="0" w:color="152935"/>
              <w:left w:val="none" w:sz="4" w:space="0" w:color="000000"/>
              <w:bottom w:val="single" w:sz="8" w:space="0" w:color="152935"/>
              <w:right w:val="none" w:sz="4" w:space="0" w:color="000000"/>
            </w:tcBorders>
            <w:shd w:val="clear" w:color="auto" w:fill="auto"/>
          </w:tcPr>
          <w:p w14:paraId="6A70064A" w14:textId="77777777" w:rsidR="00B37945" w:rsidRDefault="00B37945"/>
        </w:tc>
        <w:tc>
          <w:tcPr>
            <w:tcW w:w="2611" w:type="dxa"/>
            <w:tcBorders>
              <w:top w:val="none" w:sz="4" w:space="0" w:color="000000"/>
              <w:left w:val="none" w:sz="4" w:space="0" w:color="000000"/>
              <w:bottom w:val="none" w:sz="4" w:space="0" w:color="000000"/>
              <w:right w:val="none" w:sz="4" w:space="0" w:color="000000"/>
            </w:tcBorders>
            <w:shd w:val="clear" w:color="auto" w:fill="auto"/>
          </w:tcPr>
          <w:p w14:paraId="66AE4768" w14:textId="77777777" w:rsidR="00B37945" w:rsidRDefault="00982CA3">
            <w:r>
              <w:t>4. D</w:t>
            </w:r>
          </w:p>
        </w:tc>
        <w:tc>
          <w:tcPr>
            <w:tcW w:w="942" w:type="dxa"/>
            <w:tcBorders>
              <w:top w:val="none" w:sz="4" w:space="0" w:color="000000"/>
              <w:left w:val="none" w:sz="4" w:space="0" w:color="000000"/>
              <w:bottom w:val="none" w:sz="4" w:space="0" w:color="000000"/>
              <w:right w:val="none" w:sz="4" w:space="0" w:color="000000"/>
            </w:tcBorders>
            <w:shd w:val="clear" w:color="auto" w:fill="auto"/>
          </w:tcPr>
          <w:p w14:paraId="46F6590B" w14:textId="77777777" w:rsidR="00B37945" w:rsidRDefault="00982CA3">
            <w:r>
              <w:t>1.177</w:t>
            </w:r>
          </w:p>
        </w:tc>
        <w:tc>
          <w:tcPr>
            <w:tcW w:w="943" w:type="dxa"/>
            <w:tcBorders>
              <w:top w:val="none" w:sz="4" w:space="0" w:color="000000"/>
              <w:left w:val="none" w:sz="4" w:space="0" w:color="000000"/>
              <w:bottom w:val="none" w:sz="4" w:space="0" w:color="000000"/>
              <w:right w:val="none" w:sz="4" w:space="0" w:color="000000"/>
            </w:tcBorders>
            <w:shd w:val="clear" w:color="auto" w:fill="auto"/>
          </w:tcPr>
          <w:p w14:paraId="73C2C2ED" w14:textId="77777777" w:rsidR="00B37945" w:rsidRDefault="00982CA3">
            <w:r>
              <w:t>4.497</w:t>
            </w:r>
          </w:p>
        </w:tc>
        <w:tc>
          <w:tcPr>
            <w:tcW w:w="943" w:type="dxa"/>
            <w:tcBorders>
              <w:top w:val="none" w:sz="4" w:space="0" w:color="000000"/>
              <w:left w:val="none" w:sz="4" w:space="0" w:color="000000"/>
              <w:bottom w:val="none" w:sz="4" w:space="0" w:color="000000"/>
              <w:right w:val="none" w:sz="4" w:space="0" w:color="000000"/>
            </w:tcBorders>
            <w:shd w:val="clear" w:color="auto" w:fill="auto"/>
          </w:tcPr>
          <w:p w14:paraId="11BCE653" w14:textId="77777777" w:rsidR="00B37945" w:rsidRDefault="00982CA3">
            <w:r>
              <w:t>.201</w:t>
            </w:r>
          </w:p>
        </w:tc>
        <w:tc>
          <w:tcPr>
            <w:tcW w:w="942" w:type="dxa"/>
            <w:tcBorders>
              <w:top w:val="none" w:sz="4" w:space="0" w:color="000000"/>
              <w:left w:val="none" w:sz="4" w:space="0" w:color="000000"/>
              <w:bottom w:val="none" w:sz="4" w:space="0" w:color="000000"/>
              <w:right w:val="none" w:sz="4" w:space="0" w:color="000000"/>
            </w:tcBorders>
            <w:shd w:val="clear" w:color="auto" w:fill="auto"/>
          </w:tcPr>
          <w:p w14:paraId="16DCCB1B" w14:textId="77777777" w:rsidR="00B37945" w:rsidRDefault="00982CA3">
            <w:r>
              <w:t>.550**</w:t>
            </w:r>
          </w:p>
        </w:tc>
        <w:tc>
          <w:tcPr>
            <w:tcW w:w="943" w:type="dxa"/>
            <w:tcBorders>
              <w:top w:val="none" w:sz="4" w:space="0" w:color="000000"/>
              <w:left w:val="none" w:sz="4" w:space="0" w:color="000000"/>
              <w:bottom w:val="none" w:sz="4" w:space="0" w:color="000000"/>
              <w:right w:val="none" w:sz="4" w:space="0" w:color="000000"/>
            </w:tcBorders>
            <w:shd w:val="clear" w:color="auto" w:fill="auto"/>
          </w:tcPr>
          <w:p w14:paraId="2F689331" w14:textId="77777777" w:rsidR="00B37945" w:rsidRDefault="00982CA3">
            <w:r>
              <w:t>.511**</w:t>
            </w:r>
          </w:p>
        </w:tc>
        <w:tc>
          <w:tcPr>
            <w:tcW w:w="943" w:type="dxa"/>
            <w:tcBorders>
              <w:top w:val="none" w:sz="4" w:space="0" w:color="000000"/>
              <w:left w:val="none" w:sz="4" w:space="0" w:color="000000"/>
              <w:bottom w:val="none" w:sz="4" w:space="0" w:color="000000"/>
              <w:right w:val="none" w:sz="4" w:space="0" w:color="000000"/>
            </w:tcBorders>
            <w:shd w:val="clear" w:color="auto" w:fill="auto"/>
          </w:tcPr>
          <w:p w14:paraId="59E3841C" w14:textId="77777777" w:rsidR="00B37945" w:rsidRDefault="00B37945"/>
        </w:tc>
        <w:tc>
          <w:tcPr>
            <w:tcW w:w="946" w:type="dxa"/>
            <w:tcBorders>
              <w:top w:val="none" w:sz="4" w:space="0" w:color="000000"/>
              <w:left w:val="none" w:sz="4" w:space="0" w:color="000000"/>
              <w:bottom w:val="none" w:sz="4" w:space="0" w:color="000000"/>
              <w:right w:val="none" w:sz="4" w:space="0" w:color="000000"/>
            </w:tcBorders>
            <w:shd w:val="clear" w:color="auto" w:fill="auto"/>
          </w:tcPr>
          <w:p w14:paraId="085000B0" w14:textId="77777777" w:rsidR="00B37945" w:rsidRDefault="00B37945"/>
        </w:tc>
      </w:tr>
      <w:tr w:rsidR="00B37945" w14:paraId="66ACAA06" w14:textId="77777777" w:rsidTr="007C388C">
        <w:trPr>
          <w:gridAfter w:val="1"/>
          <w:wAfter w:w="8" w:type="dxa"/>
          <w:cantSplit/>
          <w:trHeight w:val="285"/>
        </w:trPr>
        <w:tc>
          <w:tcPr>
            <w:tcW w:w="21" w:type="dxa"/>
            <w:vMerge/>
            <w:tcBorders>
              <w:top w:val="single" w:sz="8" w:space="0" w:color="152935"/>
              <w:left w:val="none" w:sz="4" w:space="0" w:color="000000"/>
              <w:bottom w:val="single" w:sz="8" w:space="0" w:color="152935"/>
              <w:right w:val="none" w:sz="4" w:space="0" w:color="000000"/>
            </w:tcBorders>
            <w:shd w:val="clear" w:color="auto" w:fill="auto"/>
          </w:tcPr>
          <w:p w14:paraId="5E5D7F3E" w14:textId="77777777" w:rsidR="00B37945" w:rsidRDefault="00B37945"/>
        </w:tc>
        <w:tc>
          <w:tcPr>
            <w:tcW w:w="2611" w:type="dxa"/>
            <w:tcBorders>
              <w:top w:val="none" w:sz="4" w:space="0" w:color="000000"/>
              <w:left w:val="none" w:sz="4" w:space="0" w:color="000000"/>
              <w:bottom w:val="none" w:sz="4" w:space="0" w:color="000000"/>
              <w:right w:val="none" w:sz="4" w:space="0" w:color="000000"/>
            </w:tcBorders>
            <w:shd w:val="clear" w:color="auto" w:fill="auto"/>
          </w:tcPr>
          <w:p w14:paraId="43E7657C" w14:textId="77777777" w:rsidR="00B37945" w:rsidRDefault="00982CA3">
            <w:r>
              <w:t>5. E</w:t>
            </w:r>
          </w:p>
        </w:tc>
        <w:tc>
          <w:tcPr>
            <w:tcW w:w="942" w:type="dxa"/>
            <w:tcBorders>
              <w:top w:val="none" w:sz="4" w:space="0" w:color="000000"/>
              <w:left w:val="none" w:sz="4" w:space="0" w:color="000000"/>
              <w:bottom w:val="none" w:sz="4" w:space="0" w:color="000000"/>
              <w:right w:val="none" w:sz="4" w:space="0" w:color="000000"/>
            </w:tcBorders>
            <w:shd w:val="clear" w:color="auto" w:fill="auto"/>
          </w:tcPr>
          <w:p w14:paraId="1F2D26DB" w14:textId="77777777" w:rsidR="00B37945" w:rsidRDefault="00982CA3">
            <w:r>
              <w:t>20.793</w:t>
            </w:r>
          </w:p>
        </w:tc>
        <w:tc>
          <w:tcPr>
            <w:tcW w:w="943" w:type="dxa"/>
            <w:tcBorders>
              <w:top w:val="none" w:sz="4" w:space="0" w:color="000000"/>
              <w:left w:val="none" w:sz="4" w:space="0" w:color="000000"/>
              <w:bottom w:val="none" w:sz="4" w:space="0" w:color="000000"/>
              <w:right w:val="none" w:sz="4" w:space="0" w:color="000000"/>
            </w:tcBorders>
            <w:shd w:val="clear" w:color="auto" w:fill="auto"/>
          </w:tcPr>
          <w:p w14:paraId="22386D1D" w14:textId="77777777" w:rsidR="00B37945" w:rsidRDefault="00982CA3">
            <w:r>
              <w:t>5.839</w:t>
            </w:r>
          </w:p>
        </w:tc>
        <w:tc>
          <w:tcPr>
            <w:tcW w:w="943" w:type="dxa"/>
            <w:tcBorders>
              <w:top w:val="none" w:sz="4" w:space="0" w:color="000000"/>
              <w:left w:val="none" w:sz="4" w:space="0" w:color="000000"/>
              <w:bottom w:val="none" w:sz="4" w:space="0" w:color="000000"/>
              <w:right w:val="none" w:sz="4" w:space="0" w:color="000000"/>
            </w:tcBorders>
            <w:shd w:val="clear" w:color="auto" w:fill="auto"/>
          </w:tcPr>
          <w:p w14:paraId="69BEA4EF" w14:textId="77777777" w:rsidR="00B37945" w:rsidRDefault="00982CA3">
            <w:r>
              <w:t>.248</w:t>
            </w:r>
          </w:p>
        </w:tc>
        <w:tc>
          <w:tcPr>
            <w:tcW w:w="942" w:type="dxa"/>
            <w:tcBorders>
              <w:top w:val="none" w:sz="4" w:space="0" w:color="000000"/>
              <w:left w:val="none" w:sz="4" w:space="0" w:color="000000"/>
              <w:bottom w:val="none" w:sz="4" w:space="0" w:color="000000"/>
              <w:right w:val="none" w:sz="4" w:space="0" w:color="000000"/>
            </w:tcBorders>
            <w:shd w:val="clear" w:color="auto" w:fill="auto"/>
          </w:tcPr>
          <w:p w14:paraId="51CA55E4" w14:textId="77777777" w:rsidR="00B37945" w:rsidRDefault="00982CA3">
            <w:r>
              <w:t>.387*</w:t>
            </w:r>
          </w:p>
        </w:tc>
        <w:tc>
          <w:tcPr>
            <w:tcW w:w="943" w:type="dxa"/>
            <w:tcBorders>
              <w:top w:val="none" w:sz="4" w:space="0" w:color="000000"/>
              <w:left w:val="none" w:sz="4" w:space="0" w:color="000000"/>
              <w:bottom w:val="none" w:sz="4" w:space="0" w:color="000000"/>
              <w:right w:val="none" w:sz="4" w:space="0" w:color="000000"/>
            </w:tcBorders>
            <w:shd w:val="clear" w:color="auto" w:fill="auto"/>
          </w:tcPr>
          <w:p w14:paraId="5A4DE956" w14:textId="77777777" w:rsidR="00B37945" w:rsidRDefault="00982CA3">
            <w:r>
              <w:t>.353*</w:t>
            </w:r>
          </w:p>
        </w:tc>
        <w:tc>
          <w:tcPr>
            <w:tcW w:w="943" w:type="dxa"/>
            <w:tcBorders>
              <w:top w:val="none" w:sz="4" w:space="0" w:color="000000"/>
              <w:left w:val="none" w:sz="4" w:space="0" w:color="000000"/>
              <w:bottom w:val="none" w:sz="4" w:space="0" w:color="000000"/>
              <w:right w:val="none" w:sz="4" w:space="0" w:color="000000"/>
            </w:tcBorders>
            <w:shd w:val="clear" w:color="auto" w:fill="auto"/>
          </w:tcPr>
          <w:p w14:paraId="79FD7C74" w14:textId="77777777" w:rsidR="00B37945" w:rsidRDefault="00982CA3">
            <w:r>
              <w:t>.665**</w:t>
            </w:r>
          </w:p>
        </w:tc>
        <w:tc>
          <w:tcPr>
            <w:tcW w:w="946" w:type="dxa"/>
            <w:tcBorders>
              <w:top w:val="none" w:sz="4" w:space="0" w:color="000000"/>
              <w:left w:val="none" w:sz="4" w:space="0" w:color="000000"/>
              <w:bottom w:val="none" w:sz="4" w:space="0" w:color="000000"/>
              <w:right w:val="none" w:sz="4" w:space="0" w:color="000000"/>
            </w:tcBorders>
            <w:shd w:val="clear" w:color="auto" w:fill="auto"/>
          </w:tcPr>
          <w:p w14:paraId="0C9C63C8" w14:textId="77777777" w:rsidR="00B37945" w:rsidRDefault="00B37945"/>
        </w:tc>
      </w:tr>
      <w:tr w:rsidR="00B37945" w14:paraId="67F9707E" w14:textId="77777777" w:rsidTr="007C388C">
        <w:trPr>
          <w:gridAfter w:val="1"/>
          <w:wAfter w:w="8" w:type="dxa"/>
          <w:cantSplit/>
          <w:trHeight w:val="280"/>
        </w:trPr>
        <w:tc>
          <w:tcPr>
            <w:tcW w:w="21" w:type="dxa"/>
            <w:vMerge/>
            <w:tcBorders>
              <w:top w:val="single" w:sz="8" w:space="0" w:color="152935"/>
              <w:left w:val="none" w:sz="4" w:space="0" w:color="000000"/>
              <w:bottom w:val="single" w:sz="8" w:space="0" w:color="152935"/>
              <w:right w:val="none" w:sz="4" w:space="0" w:color="000000"/>
            </w:tcBorders>
            <w:shd w:val="clear" w:color="auto" w:fill="auto"/>
          </w:tcPr>
          <w:p w14:paraId="09039521" w14:textId="77777777" w:rsidR="00B37945" w:rsidRDefault="00B37945"/>
        </w:tc>
        <w:tc>
          <w:tcPr>
            <w:tcW w:w="2611" w:type="dxa"/>
            <w:tcBorders>
              <w:top w:val="none" w:sz="4" w:space="0" w:color="000000"/>
              <w:left w:val="none" w:sz="4" w:space="0" w:color="000000"/>
              <w:bottom w:val="single" w:sz="8" w:space="0" w:color="152935"/>
              <w:right w:val="none" w:sz="4" w:space="0" w:color="000000"/>
            </w:tcBorders>
            <w:shd w:val="clear" w:color="auto" w:fill="auto"/>
          </w:tcPr>
          <w:p w14:paraId="697CCA82" w14:textId="77777777" w:rsidR="00B37945" w:rsidRDefault="00982CA3">
            <w:r>
              <w:t>6. F</w:t>
            </w:r>
          </w:p>
        </w:tc>
        <w:tc>
          <w:tcPr>
            <w:tcW w:w="942" w:type="dxa"/>
            <w:tcBorders>
              <w:top w:val="none" w:sz="4" w:space="0" w:color="000000"/>
              <w:left w:val="none" w:sz="4" w:space="0" w:color="000000"/>
              <w:bottom w:val="single" w:sz="8" w:space="0" w:color="152935"/>
              <w:right w:val="none" w:sz="4" w:space="0" w:color="000000"/>
            </w:tcBorders>
            <w:shd w:val="clear" w:color="auto" w:fill="auto"/>
          </w:tcPr>
          <w:p w14:paraId="7371CDEA" w14:textId="77777777" w:rsidR="00B37945" w:rsidRDefault="00982CA3">
            <w:r>
              <w:t>21.552</w:t>
            </w:r>
          </w:p>
        </w:tc>
        <w:tc>
          <w:tcPr>
            <w:tcW w:w="943" w:type="dxa"/>
            <w:tcBorders>
              <w:top w:val="none" w:sz="4" w:space="0" w:color="000000"/>
              <w:left w:val="none" w:sz="4" w:space="0" w:color="000000"/>
              <w:bottom w:val="single" w:sz="8" w:space="0" w:color="152935"/>
              <w:right w:val="none" w:sz="4" w:space="0" w:color="000000"/>
            </w:tcBorders>
            <w:shd w:val="clear" w:color="auto" w:fill="auto"/>
          </w:tcPr>
          <w:p w14:paraId="6FF59167" w14:textId="77777777" w:rsidR="00B37945" w:rsidRDefault="00982CA3">
            <w:r>
              <w:t>11.218</w:t>
            </w:r>
          </w:p>
        </w:tc>
        <w:tc>
          <w:tcPr>
            <w:tcW w:w="943" w:type="dxa"/>
            <w:tcBorders>
              <w:top w:val="none" w:sz="4" w:space="0" w:color="000000"/>
              <w:left w:val="none" w:sz="4" w:space="0" w:color="000000"/>
              <w:bottom w:val="single" w:sz="8" w:space="0" w:color="152935"/>
              <w:right w:val="none" w:sz="4" w:space="0" w:color="000000"/>
            </w:tcBorders>
            <w:shd w:val="clear" w:color="auto" w:fill="auto"/>
          </w:tcPr>
          <w:p w14:paraId="3AD7FEF3" w14:textId="77777777" w:rsidR="00B37945" w:rsidRDefault="00982CA3">
            <w:r>
              <w:t>-.585*</w:t>
            </w:r>
          </w:p>
        </w:tc>
        <w:tc>
          <w:tcPr>
            <w:tcW w:w="942" w:type="dxa"/>
            <w:tcBorders>
              <w:top w:val="none" w:sz="4" w:space="0" w:color="000000"/>
              <w:left w:val="none" w:sz="4" w:space="0" w:color="000000"/>
              <w:bottom w:val="single" w:sz="8" w:space="0" w:color="152935"/>
              <w:right w:val="none" w:sz="4" w:space="0" w:color="000000"/>
            </w:tcBorders>
            <w:shd w:val="clear" w:color="auto" w:fill="auto"/>
          </w:tcPr>
          <w:p w14:paraId="0B5C84BA" w14:textId="77777777" w:rsidR="00B37945" w:rsidRDefault="00982CA3">
            <w:r>
              <w:t>-.405</w:t>
            </w:r>
          </w:p>
        </w:tc>
        <w:tc>
          <w:tcPr>
            <w:tcW w:w="943" w:type="dxa"/>
            <w:tcBorders>
              <w:top w:val="none" w:sz="4" w:space="0" w:color="000000"/>
              <w:left w:val="none" w:sz="4" w:space="0" w:color="000000"/>
              <w:bottom w:val="single" w:sz="8" w:space="0" w:color="152935"/>
              <w:right w:val="none" w:sz="4" w:space="0" w:color="000000"/>
            </w:tcBorders>
            <w:shd w:val="clear" w:color="auto" w:fill="auto"/>
          </w:tcPr>
          <w:p w14:paraId="775C7BE1" w14:textId="77777777" w:rsidR="00B37945" w:rsidRDefault="00982CA3">
            <w:r>
              <w:t>-.825**</w:t>
            </w:r>
          </w:p>
        </w:tc>
        <w:tc>
          <w:tcPr>
            <w:tcW w:w="943" w:type="dxa"/>
            <w:tcBorders>
              <w:top w:val="none" w:sz="4" w:space="0" w:color="000000"/>
              <w:left w:val="none" w:sz="4" w:space="0" w:color="000000"/>
              <w:bottom w:val="single" w:sz="8" w:space="0" w:color="152935"/>
              <w:right w:val="none" w:sz="4" w:space="0" w:color="000000"/>
            </w:tcBorders>
            <w:shd w:val="clear" w:color="auto" w:fill="auto"/>
          </w:tcPr>
          <w:p w14:paraId="32095C4D" w14:textId="77777777" w:rsidR="00B37945" w:rsidRDefault="00982CA3">
            <w:r>
              <w:t>-.404</w:t>
            </w:r>
          </w:p>
        </w:tc>
        <w:tc>
          <w:tcPr>
            <w:tcW w:w="946" w:type="dxa"/>
            <w:tcBorders>
              <w:top w:val="none" w:sz="4" w:space="0" w:color="000000"/>
              <w:left w:val="none" w:sz="4" w:space="0" w:color="000000"/>
              <w:bottom w:val="single" w:sz="8" w:space="0" w:color="152935"/>
              <w:right w:val="none" w:sz="4" w:space="0" w:color="000000"/>
            </w:tcBorders>
            <w:shd w:val="clear" w:color="auto" w:fill="auto"/>
          </w:tcPr>
          <w:p w14:paraId="2C26CFAA" w14:textId="77777777" w:rsidR="00B37945" w:rsidRDefault="00982CA3">
            <w:r>
              <w:t>-.367</w:t>
            </w:r>
          </w:p>
        </w:tc>
      </w:tr>
      <w:tr w:rsidR="00B37945" w14:paraId="07212A43" w14:textId="77777777" w:rsidTr="007C388C">
        <w:trPr>
          <w:cantSplit/>
          <w:trHeight w:val="273"/>
        </w:trPr>
        <w:tc>
          <w:tcPr>
            <w:tcW w:w="9242" w:type="dxa"/>
            <w:gridSpan w:val="10"/>
            <w:tcBorders>
              <w:top w:val="none" w:sz="4" w:space="0" w:color="000000"/>
              <w:left w:val="none" w:sz="4" w:space="0" w:color="000000"/>
              <w:bottom w:val="none" w:sz="4" w:space="0" w:color="000000"/>
              <w:right w:val="none" w:sz="4" w:space="0" w:color="000000"/>
            </w:tcBorders>
            <w:shd w:val="clear" w:color="auto" w:fill="auto"/>
          </w:tcPr>
          <w:p w14:paraId="675D7367" w14:textId="77777777" w:rsidR="00B37945" w:rsidRDefault="00982CA3">
            <w:r>
              <w:rPr>
                <w:i/>
              </w:rPr>
              <w:t xml:space="preserve">Anmerkung. </w:t>
            </w:r>
            <w:r>
              <w:t>* p &lt; .05. ** p &lt; .01.</w:t>
            </w:r>
          </w:p>
        </w:tc>
      </w:tr>
    </w:tbl>
    <w:p w14:paraId="48DD8B7F" w14:textId="77777777" w:rsidR="007C388C" w:rsidRDefault="007C388C" w:rsidP="007C388C">
      <w:pPr>
        <w:rPr>
          <w:iCs/>
        </w:rPr>
      </w:pPr>
      <w:bookmarkStart w:id="38" w:name="_Toc109902096"/>
      <w:bookmarkStart w:id="39" w:name="_Toc109902374"/>
      <w:bookmarkStart w:id="40" w:name="_Toc109905340"/>
      <w:r>
        <w:rPr>
          <w:iCs/>
        </w:rPr>
        <w:t>Sorgen Sie dafür, dass die Tabellen möglichst auf einer Seite platziert sind. Sollten sehr große Tabellen mehrere Seiten umfassen, dann müssen Sie auf der neuen Seite z. B. „Fortsetzung Tabelle 1“ anmerken!</w:t>
      </w:r>
    </w:p>
    <w:p w14:paraId="351CD29A" w14:textId="0CA88546" w:rsidR="007C388C" w:rsidRPr="00A40576" w:rsidRDefault="007C388C" w:rsidP="00A40576">
      <w:pPr>
        <w:rPr>
          <w:iCs/>
        </w:rPr>
      </w:pPr>
      <w:r>
        <w:rPr>
          <w:iCs/>
        </w:rPr>
        <w:t>Der Mittelwert M berechnet sich entsprechend nachfolgender Formel:</w:t>
      </w:r>
      <w:r w:rsidR="00A40576">
        <w:t xml:space="preserve"> </w:t>
      </w:r>
    </w:p>
    <w:tbl>
      <w:tblPr>
        <w:tblStyle w:val="Formel"/>
        <w:tblW w:w="0" w:type="auto"/>
        <w:tblLook w:val="0600" w:firstRow="0" w:lastRow="0" w:firstColumn="0" w:lastColumn="0" w:noHBand="1" w:noVBand="1"/>
      </w:tblPr>
      <w:tblGrid>
        <w:gridCol w:w="562"/>
        <w:gridCol w:w="7797"/>
        <w:gridCol w:w="703"/>
      </w:tblGrid>
      <w:tr w:rsidR="00A40576" w:rsidRPr="00B502F7" w14:paraId="7E7C3AB5" w14:textId="77777777" w:rsidTr="00B502F7">
        <w:trPr>
          <w:trHeight w:val="624"/>
        </w:trPr>
        <w:tc>
          <w:tcPr>
            <w:tcW w:w="562" w:type="dxa"/>
          </w:tcPr>
          <w:p w14:paraId="79017461" w14:textId="77777777" w:rsidR="00A40576" w:rsidRPr="00B502F7" w:rsidRDefault="00A40576" w:rsidP="00A40576">
            <w:pPr>
              <w:rPr>
                <w:rFonts w:cs="Arial"/>
                <w:color w:val="auto"/>
              </w:rPr>
            </w:pPr>
          </w:p>
        </w:tc>
        <w:tc>
          <w:tcPr>
            <w:tcW w:w="7797" w:type="dxa"/>
          </w:tcPr>
          <w:p w14:paraId="4A9C8BB7" w14:textId="11353C60" w:rsidR="00A40576" w:rsidRPr="00B502F7" w:rsidRDefault="00000000" w:rsidP="00B502F7">
            <w:pPr>
              <w:pStyle w:val="FormelmitEintrag"/>
              <w:jc w:val="both"/>
              <w:rPr>
                <w:rFonts w:ascii="Arial" w:hAnsi="Arial" w:cs="Arial"/>
                <w:vanish/>
                <w:specVanish/>
              </w:rPr>
            </w:pPr>
            <m:oMathPara>
              <m:oMathParaPr>
                <m:jc m:val="center"/>
              </m:oMathParaPr>
              <m:oMath>
                <m:f>
                  <m:fPr>
                    <m:ctrlPr>
                      <w:rPr>
                        <w:rFonts w:cs="Arial"/>
                      </w:rPr>
                    </m:ctrlPr>
                  </m:fPr>
                  <m:num>
                    <m:nary>
                      <m:naryPr>
                        <m:chr m:val="∑"/>
                        <m:limLoc m:val="undOvr"/>
                        <m:ctrlPr>
                          <w:rPr>
                            <w:rFonts w:cs="Arial"/>
                          </w:rPr>
                        </m:ctrlPr>
                      </m:naryPr>
                      <m:sub>
                        <m:r>
                          <w:rPr>
                            <w:rFonts w:cs="Arial"/>
                          </w:rPr>
                          <m:t>i=0</m:t>
                        </m:r>
                      </m:sub>
                      <m:sup>
                        <m:r>
                          <w:rPr>
                            <w:rFonts w:cs="Arial"/>
                          </w:rPr>
                          <m:t>n</m:t>
                        </m:r>
                      </m:sup>
                      <m:e>
                        <m:sSub>
                          <m:sSubPr>
                            <m:ctrlPr>
                              <w:rPr>
                                <w:rFonts w:cs="Arial"/>
                              </w:rPr>
                            </m:ctrlPr>
                          </m:sSubPr>
                          <m:e>
                            <m:r>
                              <w:rPr>
                                <w:rFonts w:cs="Arial"/>
                              </w:rPr>
                              <m:t>x</m:t>
                            </m:r>
                          </m:e>
                          <m:sub>
                            <m:r>
                              <w:rPr>
                                <w:rFonts w:cs="Arial"/>
                              </w:rPr>
                              <m:t>i</m:t>
                            </m:r>
                          </m:sub>
                        </m:sSub>
                      </m:e>
                    </m:nary>
                  </m:num>
                  <m:den>
                    <m:r>
                      <w:rPr>
                        <w:rFonts w:cs="Arial"/>
                      </w:rPr>
                      <m:t>n</m:t>
                    </m:r>
                  </m:den>
                </m:f>
              </m:oMath>
            </m:oMathPara>
          </w:p>
          <w:p w14:paraId="72A8CF95" w14:textId="77777777" w:rsidR="00A40576" w:rsidRPr="00B502F7" w:rsidRDefault="00A40576" w:rsidP="00B502F7">
            <w:pPr>
              <w:pStyle w:val="FormelmitEintrag"/>
              <w:numPr>
                <w:ilvl w:val="0"/>
                <w:numId w:val="12"/>
              </w:numPr>
              <w:jc w:val="both"/>
              <w:rPr>
                <w:rFonts w:ascii="Arial" w:hAnsi="Arial" w:cs="Arial"/>
                <w:vanish/>
                <w:specVanish/>
              </w:rPr>
            </w:pPr>
            <w:r w:rsidRPr="00B502F7">
              <w:rPr>
                <w:rFonts w:ascii="Arial" w:hAnsi="Arial" w:cs="Arial"/>
              </w:rPr>
              <w:t xml:space="preserve">  </w:t>
            </w:r>
          </w:p>
          <w:p w14:paraId="47DAA041" w14:textId="77777777" w:rsidR="00A40576" w:rsidRPr="00B502F7" w:rsidRDefault="00A40576" w:rsidP="00A40576">
            <w:pPr>
              <w:rPr>
                <w:rFonts w:cs="Arial"/>
                <w:color w:val="auto"/>
              </w:rPr>
            </w:pPr>
          </w:p>
        </w:tc>
        <w:tc>
          <w:tcPr>
            <w:tcW w:w="703" w:type="dxa"/>
          </w:tcPr>
          <w:p w14:paraId="2942B090" w14:textId="47267FEA" w:rsidR="00A40576" w:rsidRPr="00B502F7" w:rsidRDefault="00A40576" w:rsidP="00A40576">
            <w:pPr>
              <w:pStyle w:val="Beschriftung"/>
              <w:jc w:val="center"/>
              <w:rPr>
                <w:rFonts w:cs="Arial"/>
                <w:color w:val="auto"/>
                <w:sz w:val="22"/>
                <w:szCs w:val="22"/>
              </w:rPr>
            </w:pPr>
            <w:r w:rsidRPr="00B502F7">
              <w:rPr>
                <w:rFonts w:cs="Arial"/>
                <w:color w:val="auto"/>
                <w:sz w:val="22"/>
                <w:szCs w:val="22"/>
              </w:rPr>
              <w:t>(</w:t>
            </w:r>
            <w:r w:rsidRPr="00B502F7">
              <w:rPr>
                <w:rFonts w:cs="Arial"/>
                <w:color w:val="auto"/>
                <w:sz w:val="22"/>
                <w:szCs w:val="22"/>
              </w:rPr>
              <w:fldChar w:fldCharType="begin"/>
            </w:r>
            <w:r w:rsidRPr="00B502F7">
              <w:rPr>
                <w:rFonts w:cs="Arial"/>
                <w:color w:val="auto"/>
                <w:sz w:val="22"/>
                <w:szCs w:val="22"/>
              </w:rPr>
              <w:instrText xml:space="preserve"> SEQ (1) \* ARABIC </w:instrText>
            </w:r>
            <w:r w:rsidRPr="00B502F7">
              <w:rPr>
                <w:rFonts w:cs="Arial"/>
                <w:color w:val="auto"/>
                <w:sz w:val="22"/>
                <w:szCs w:val="22"/>
              </w:rPr>
              <w:fldChar w:fldCharType="separate"/>
            </w:r>
            <w:r w:rsidRPr="00B502F7">
              <w:rPr>
                <w:rFonts w:cs="Arial"/>
                <w:noProof/>
                <w:color w:val="auto"/>
                <w:sz w:val="22"/>
                <w:szCs w:val="22"/>
              </w:rPr>
              <w:t>1</w:t>
            </w:r>
            <w:r w:rsidRPr="00B502F7">
              <w:rPr>
                <w:rFonts w:cs="Arial"/>
                <w:color w:val="auto"/>
                <w:sz w:val="22"/>
                <w:szCs w:val="22"/>
              </w:rPr>
              <w:fldChar w:fldCharType="end"/>
            </w:r>
            <w:r w:rsidRPr="00B502F7">
              <w:rPr>
                <w:rFonts w:cs="Arial"/>
                <w:color w:val="auto"/>
                <w:sz w:val="22"/>
                <w:szCs w:val="22"/>
              </w:rPr>
              <w:t>)</w:t>
            </w:r>
          </w:p>
        </w:tc>
      </w:tr>
    </w:tbl>
    <w:p w14:paraId="4519FFD5" w14:textId="67E137C4" w:rsidR="00B502F7" w:rsidRDefault="00D80990" w:rsidP="00A40576">
      <w:r>
        <w:t>Sie können solch korrekt formatierte Formeln einfügen, indem Sie im Reiter „Einfügen“ -&gt; „Tabelle“ -&gt; „Schnelltabelle“ -&gt; „Formeln“. Hierdurch wird eine Zeile mit einer Nummerierten Formelvorlage eingefügt.</w:t>
      </w:r>
    </w:p>
    <w:p w14:paraId="1AD87E13" w14:textId="77777777" w:rsidR="00D80990" w:rsidRPr="00A40576" w:rsidRDefault="00D80990" w:rsidP="00A40576"/>
    <w:p w14:paraId="455CD340" w14:textId="666E6B72" w:rsidR="00B37945" w:rsidRDefault="00982CA3">
      <w:pPr>
        <w:pStyle w:val="berschrift2"/>
      </w:pPr>
      <w:bookmarkStart w:id="41" w:name="_Toc137455439"/>
      <w:r>
        <w:t>Überprüfung von Simulationen</w:t>
      </w:r>
      <w:bookmarkEnd w:id="38"/>
      <w:bookmarkEnd w:id="39"/>
      <w:bookmarkEnd w:id="40"/>
      <w:bookmarkEnd w:id="41"/>
    </w:p>
    <w:p w14:paraId="15210FA0" w14:textId="77777777" w:rsidR="00B37945" w:rsidRDefault="00982CA3">
      <w:r>
        <w:t xml:space="preserve">Die in 2.1 beschriebenen Simulationen unterliegen während der Entstehung und Benutzung verschiedenen Fehlerquellen, welche für eine Sicherstellung der Ergebniskorrektheit kontrolliert werden müssen. Aus diesem Grund werden in den folgenden Abschnitten die Verifikation, Validierung und das Testen behandelt. </w:t>
      </w:r>
    </w:p>
    <w:p w14:paraId="30612AA4" w14:textId="77777777" w:rsidR="00B37945" w:rsidRDefault="00982CA3">
      <w:r>
        <w:t>Falls dieses Kapitel in Ihrer Arbeit nur eine untergeordnete Rolle einnimmt, verzichten Sie auf die weiteren Gliederungsebenen und behandeln die genannten Elemente kürzer.</w:t>
      </w:r>
    </w:p>
    <w:p w14:paraId="1AADB44A" w14:textId="775569D2" w:rsidR="00B37945" w:rsidRDefault="00982CA3">
      <w:pPr>
        <w:pStyle w:val="berschrift3"/>
      </w:pPr>
      <w:bookmarkStart w:id="42" w:name="_Toc109902097"/>
      <w:bookmarkStart w:id="43" w:name="_Toc109902375"/>
      <w:bookmarkStart w:id="44" w:name="_Toc109905341"/>
      <w:bookmarkStart w:id="45" w:name="_Toc137455440"/>
      <w:r>
        <w:t>Verifikation</w:t>
      </w:r>
      <w:bookmarkEnd w:id="42"/>
      <w:bookmarkEnd w:id="43"/>
      <w:bookmarkEnd w:id="44"/>
      <w:bookmarkEnd w:id="45"/>
    </w:p>
    <w:p w14:paraId="14EA4524" w14:textId="77777777" w:rsidR="00B37945" w:rsidRDefault="00982CA3">
      <w:r>
        <w:t>Die VDI Richtlinie 3633 bezeichnet die Verifikation als den „[…] formalen Nachweis der Korrektheit des Simulationsmodells“ (VDI 2008, Abschnitt 6.5.3). Vielfach wird diese Definition in die Frage: „Ist das Modell richtig?“ (vgl. Balci 2003) umgewandelt. Für diese Arbeit wird die Definition von Rabe et al. (2008) verwendet die Folgendes besagt: „Verifikation ist die Überprüfung, ob ein Modell von einer Beschreibungsart in eine andere Beschreibungsart korrekt transformiert wurde.“</w:t>
      </w:r>
    </w:p>
    <w:p w14:paraId="7A6B29C7" w14:textId="53C2350B" w:rsidR="00B37945" w:rsidRDefault="00982CA3">
      <w:pPr>
        <w:pStyle w:val="berschrift3"/>
      </w:pPr>
      <w:bookmarkStart w:id="46" w:name="_Toc109902098"/>
      <w:bookmarkStart w:id="47" w:name="_Toc109902376"/>
      <w:bookmarkStart w:id="48" w:name="_Toc109905342"/>
      <w:bookmarkStart w:id="49" w:name="_Toc137455441"/>
      <w:r>
        <w:lastRenderedPageBreak/>
        <w:t>Validierung</w:t>
      </w:r>
      <w:bookmarkEnd w:id="46"/>
      <w:bookmarkEnd w:id="47"/>
      <w:bookmarkEnd w:id="48"/>
      <w:bookmarkEnd w:id="49"/>
    </w:p>
    <w:p w14:paraId="7C2E9DDE" w14:textId="77777777" w:rsidR="00B37945" w:rsidRDefault="00982CA3">
      <w:r>
        <w:t>Vergleiche Sie für die Validierung den Abschnitt zur Verifikation (2.2.1).</w:t>
      </w:r>
    </w:p>
    <w:p w14:paraId="236B411D" w14:textId="5545103E" w:rsidR="00B37945" w:rsidRDefault="00982CA3">
      <w:pPr>
        <w:pStyle w:val="berschrift3"/>
      </w:pPr>
      <w:bookmarkStart w:id="50" w:name="_Toc109902099"/>
      <w:bookmarkStart w:id="51" w:name="_Toc109902377"/>
      <w:bookmarkStart w:id="52" w:name="_Toc109905343"/>
      <w:bookmarkStart w:id="53" w:name="_Toc137455442"/>
      <w:r>
        <w:t>Testen</w:t>
      </w:r>
      <w:bookmarkEnd w:id="50"/>
      <w:bookmarkEnd w:id="51"/>
      <w:bookmarkEnd w:id="52"/>
      <w:bookmarkEnd w:id="53"/>
    </w:p>
    <w:p w14:paraId="64ADCBED" w14:textId="77777777" w:rsidR="00B37945" w:rsidRDefault="00982CA3">
      <w:r>
        <w:t>Vergleiche Sie für das Testen den Abschnitt zur Verifikation (2.2.1).</w:t>
      </w:r>
    </w:p>
    <w:p w14:paraId="7A752D7E" w14:textId="77777777" w:rsidR="00B37945" w:rsidRDefault="00B37945"/>
    <w:p w14:paraId="7C5F3846" w14:textId="77777777" w:rsidR="00B37945" w:rsidRDefault="00B37945"/>
    <w:p w14:paraId="6BFEDF38" w14:textId="39BD5E83" w:rsidR="00B37945" w:rsidRDefault="00982CA3">
      <w:pPr>
        <w:pStyle w:val="berschrift2"/>
      </w:pPr>
      <w:bookmarkStart w:id="54" w:name="_Toc109902100"/>
      <w:bookmarkStart w:id="55" w:name="_Toc109902378"/>
      <w:bookmarkStart w:id="56" w:name="_Toc109905344"/>
      <w:bookmarkStart w:id="57" w:name="_Toc137455443"/>
      <w:r>
        <w:t>Weiterführung des Kapitels 2</w:t>
      </w:r>
      <w:bookmarkEnd w:id="54"/>
      <w:bookmarkEnd w:id="55"/>
      <w:bookmarkEnd w:id="56"/>
      <w:bookmarkEnd w:id="57"/>
    </w:p>
    <w:p w14:paraId="2BC6690C" w14:textId="16042C9A" w:rsidR="00B37945" w:rsidRDefault="00982CA3">
      <w:r>
        <w:t xml:space="preserve">Bei vielen Arbeiten setzt </w:t>
      </w:r>
      <w:r w:rsidR="00FE464C">
        <w:t xml:space="preserve">der Stand der Technik </w:t>
      </w:r>
      <w:r>
        <w:t>sich aus Kapitel 2 und 3 zusammen. Somit enthält das Kapitel 3 weitere benutzte Grundlagen (z. B. Produktionsaufbau und Produktionsmodelle) oder die Arbeit geht nach der Hypothesenherleitung zum Eigenanteil über.</w:t>
      </w:r>
    </w:p>
    <w:p w14:paraId="75B8B504" w14:textId="0D2B5E98" w:rsidR="00B37945" w:rsidRDefault="00982CA3">
      <w:r>
        <w:t xml:space="preserve">Der Stand der Technik wird </w:t>
      </w:r>
      <w:r w:rsidR="00DF6C5E">
        <w:t xml:space="preserve">oft </w:t>
      </w:r>
      <w:r>
        <w:t>mit der Hypothesenherleitung abgeschlossen, in welcher die Fragestellung der Arbeit aufgearbeitet wird.</w:t>
      </w:r>
    </w:p>
    <w:p w14:paraId="4A055B7B" w14:textId="77777777" w:rsidR="00B37945" w:rsidRDefault="00B37945"/>
    <w:p w14:paraId="4A934F6E" w14:textId="77777777" w:rsidR="00B37945" w:rsidRDefault="00982CA3">
      <w:pPr>
        <w:spacing w:before="0" w:after="0"/>
        <w:jc w:val="left"/>
      </w:pPr>
      <w:r>
        <w:br w:type="page"/>
      </w:r>
    </w:p>
    <w:p w14:paraId="105B0F52" w14:textId="78539097" w:rsidR="00B37945" w:rsidRDefault="00982CA3">
      <w:pPr>
        <w:pStyle w:val="berschrift1"/>
      </w:pPr>
      <w:bookmarkStart w:id="58" w:name="_Toc109902101"/>
      <w:bookmarkStart w:id="59" w:name="_Toc109902379"/>
      <w:bookmarkStart w:id="60" w:name="_Toc109905345"/>
      <w:bookmarkStart w:id="61" w:name="_Toc137455444"/>
      <w:r>
        <w:lastRenderedPageBreak/>
        <w:t>Methodik</w:t>
      </w:r>
      <w:bookmarkEnd w:id="58"/>
      <w:bookmarkEnd w:id="59"/>
      <w:bookmarkEnd w:id="60"/>
      <w:bookmarkEnd w:id="61"/>
      <w:r>
        <w:t xml:space="preserve"> </w:t>
      </w:r>
    </w:p>
    <w:p w14:paraId="106786E5" w14:textId="77777777" w:rsidR="00B37945" w:rsidRDefault="00982CA3">
      <w:r>
        <w:t>Innerhalb der Methodik legen Sie das in der Arbeit verwendete wissenschaftlich vergleichbare Vorgehenskonzept dar. Falls Sie bspw. eine Simulation zum Thema Produktionsmodellierung entwickeln, nennen Sie ihr genaues Vorgehen, die verwendete Modellierungsart und stellen dies anhand der genannten Grundlagen fest. Passen Sie die Überschrift des Kapitels wieder dem Inhalt an und nennen diesen nicht „Methodik“.</w:t>
      </w:r>
    </w:p>
    <w:p w14:paraId="6EAECB51" w14:textId="77777777" w:rsidR="00B37945" w:rsidRDefault="00982CA3">
      <w:r>
        <w:t>Auch stellen Sie im Methodikteil das von Ihnen entwickelte Simulationsmodell vor, ohne Ergebnisse zu nennen.</w:t>
      </w:r>
    </w:p>
    <w:p w14:paraId="42BAD13F" w14:textId="77777777" w:rsidR="00B37945" w:rsidRDefault="00982CA3">
      <w:r>
        <w:t>Verwenden Sie im Eigenanteil keine neuen Quellen mehr, sondern beziehen Sie sich auf Ihren Stand der Technik (siehe Abschnitt 2.1).</w:t>
      </w:r>
    </w:p>
    <w:p w14:paraId="13FA2A3E" w14:textId="77777777" w:rsidR="00B37945" w:rsidRDefault="00982CA3">
      <w:r>
        <w:t>Falls Sie Algorithmen, Programmcode oder Pseudocode in Ihre Arbeit einpflegen, wenn Sie bspw. Ihre Simulationsprogrammierung präsentieren, könnten Sie ein Algorithmenverzeichnis hinzufügen. Dieses ist aber optional, insofern Sie nicht sehr viele Programmauszüge aufführen. Es empfiehlt sich auch hierbei nach einem systematischen Schema vorzugehen:</w:t>
      </w:r>
    </w:p>
    <w:p w14:paraId="7F334384" w14:textId="77777777" w:rsidR="00B37945" w:rsidRDefault="00982CA3">
      <w:pPr>
        <w:pStyle w:val="Algorithmenberschrift"/>
        <w:rPr>
          <w:vanish/>
        </w:rPr>
      </w:pPr>
      <w:r>
        <w:rPr>
          <w:i/>
          <w:iCs/>
        </w:rPr>
        <w:t>Algorithmus 1:</w:t>
      </w:r>
      <w:r>
        <w:t xml:space="preserve"> Beispiel für das Einfügen von Programmcodes und Pseudocodes</w:t>
      </w:r>
    </w:p>
    <w:p w14:paraId="6CB22B97" w14:textId="77777777" w:rsidR="00B37945" w:rsidRDefault="00982CA3">
      <w:pPr>
        <w:pStyle w:val="AlgorithmenberschriftohneEintrag"/>
      </w:pPr>
      <w:r>
        <w:t xml:space="preserve"> (Quelle)</w:t>
      </w:r>
    </w:p>
    <w:p w14:paraId="0A3F3DD0" w14:textId="77777777" w:rsidR="00B37945" w:rsidRDefault="00982CA3">
      <w:pPr>
        <w:pStyle w:val="Quellcode"/>
      </w:pPr>
      <w:r>
        <w:t>Programmcode würden Sie dann hier hinschreiben.</w:t>
      </w:r>
    </w:p>
    <w:p w14:paraId="37331514" w14:textId="77777777" w:rsidR="00B37945" w:rsidRDefault="00982CA3">
      <w:pPr>
        <w:pStyle w:val="Quellcode"/>
      </w:pPr>
      <w:r>
        <w:t>Bei mehreren Zeilen würden Sie dann vorgehen, wie sie es in</w:t>
      </w:r>
    </w:p>
    <w:p w14:paraId="3DBC62CD" w14:textId="77777777" w:rsidR="00B37945" w:rsidRDefault="00982CA3">
      <w:pPr>
        <w:pStyle w:val="Quellcode"/>
      </w:pPr>
      <w:r>
        <w:t>diesem Beispiel sehen.</w:t>
      </w:r>
    </w:p>
    <w:p w14:paraId="7F2737B2" w14:textId="77777777" w:rsidR="00B37945" w:rsidRDefault="00B37945"/>
    <w:p w14:paraId="1E90B714" w14:textId="77777777" w:rsidR="00B37945" w:rsidRDefault="00982CA3">
      <w:r>
        <w:t>Mit Rechtsklick auf die Nummerierungszahlen können Sie bei weiteren Angaben wieder von der Zahl 1 anfangen.</w:t>
      </w:r>
    </w:p>
    <w:p w14:paraId="30CC4738" w14:textId="77777777" w:rsidR="00B37945" w:rsidRDefault="00982CA3">
      <w:pPr>
        <w:spacing w:before="0" w:after="0"/>
        <w:jc w:val="left"/>
      </w:pPr>
      <w:r>
        <w:br w:type="page"/>
      </w:r>
    </w:p>
    <w:p w14:paraId="27D4F7BA" w14:textId="605E681E" w:rsidR="00B37945" w:rsidRDefault="00982CA3">
      <w:pPr>
        <w:pStyle w:val="berschrift1"/>
      </w:pPr>
      <w:bookmarkStart w:id="62" w:name="_Toc109902102"/>
      <w:bookmarkStart w:id="63" w:name="_Toc109902380"/>
      <w:bookmarkStart w:id="64" w:name="_Toc109905346"/>
      <w:bookmarkStart w:id="65" w:name="_Toc137455445"/>
      <w:r>
        <w:lastRenderedPageBreak/>
        <w:t>Ergebnisse</w:t>
      </w:r>
      <w:bookmarkEnd w:id="62"/>
      <w:bookmarkEnd w:id="63"/>
      <w:bookmarkEnd w:id="64"/>
      <w:bookmarkEnd w:id="65"/>
    </w:p>
    <w:p w14:paraId="30305FE1" w14:textId="77777777" w:rsidR="00B37945" w:rsidRDefault="00982CA3">
      <w:r>
        <w:t>Nachdem Sie die Grundlagen in 2. sowie Ihr Vorgehen in Abschnitt 3. erläutert haben, stellen Sie nun Ihre Ergebnisse vor. Gliederungsebenen wären hier verschiedene thematische Bezugspunkte ihrer Arbeit oder verschiedene Untersuchungsvorgehen, wie Modellimplementierung, Simulationsdurchführung etc.</w:t>
      </w:r>
    </w:p>
    <w:p w14:paraId="4ADB1540" w14:textId="77777777" w:rsidR="00B37945" w:rsidRDefault="00982CA3">
      <w:r>
        <w:t>Auch hier gilt, dass Sie besser einen beschreibenden Titel für den Abschnitt verwenden, als diesen „Ergebnisse“ zu nennen. Zum Beispiel wäre „Untersuchung der Produktionsmodellierung anhand des entwickelten Simulationsmodells“ eine Möglichkeit für unser Beispiel.</w:t>
      </w:r>
    </w:p>
    <w:p w14:paraId="51CB2246" w14:textId="77777777" w:rsidR="00B37945" w:rsidRDefault="00982CA3">
      <w:r>
        <w:t>Das wissenschaftliche Vorgehen setzt eine geeignete Verifikation und Validierung Ihrer Ergebnisse voraus. Achten Sie bei der Synthese der Ergebnisse darauf dies zu erfüllen.</w:t>
      </w:r>
    </w:p>
    <w:p w14:paraId="78EEB217" w14:textId="4464BC85" w:rsidR="00B37945" w:rsidRDefault="00982CA3">
      <w:pPr>
        <w:pStyle w:val="berschrift2"/>
      </w:pPr>
      <w:bookmarkStart w:id="66" w:name="_Toc109902103"/>
      <w:bookmarkStart w:id="67" w:name="_Toc109902381"/>
      <w:bookmarkStart w:id="68" w:name="_Toc109905347"/>
      <w:bookmarkStart w:id="69" w:name="_Toc137455446"/>
      <w:r>
        <w:t>Hinweis zur Ergebnisdarstellung</w:t>
      </w:r>
      <w:bookmarkEnd w:id="66"/>
      <w:bookmarkEnd w:id="67"/>
      <w:bookmarkEnd w:id="68"/>
      <w:bookmarkEnd w:id="69"/>
    </w:p>
    <w:p w14:paraId="78331450" w14:textId="066600F8" w:rsidR="00B37945" w:rsidRDefault="00982CA3">
      <w:r>
        <w:t>Als kleiner Tipp, da dies gerade im Ergebnisteil häufig vorkommt: Sie können mit Strg + Shift + Leerzeichen oder Strg + Shift + Minuszeichen den Blocksatz davon abhalten die Bausteine in die nächste Zeile rücken zu lassen. Dies sehen Sie einerseits hier ohne SD = 12.015 sowie das sehen Sie andererseits in dieser Reihe mit dem Tipp im Beispiel: SD = 12.015. Danach kann man normal weiterschreiben. Nutzen Sie dies auch, damit ihre Quellenangaben</w:t>
      </w:r>
      <w:r w:rsidR="007853D1">
        <w:t xml:space="preserve"> und Referenzen </w:t>
      </w:r>
      <w:r>
        <w:t xml:space="preserve">nicht falsch getrennt werden. Dies funktioniert </w:t>
      </w:r>
      <w:r w:rsidR="004C46B8">
        <w:t>analog</w:t>
      </w:r>
      <w:r>
        <w:t xml:space="preserve"> </w:t>
      </w:r>
      <w:r w:rsidR="007853D1">
        <w:t>bei</w:t>
      </w:r>
      <w:r>
        <w:t xml:space="preserve"> einem </w:t>
      </w:r>
      <w:r w:rsidR="007853D1">
        <w:t>Bindestich mit Strg + Shift + Bindestrich</w:t>
      </w:r>
      <w:r>
        <w:t>.</w:t>
      </w:r>
      <w:r w:rsidR="007853D1">
        <w:t xml:space="preserve"> Vermeiden Sie auch Trennungen von Referenzen auf Abschnitte</w:t>
      </w:r>
      <w:r w:rsidR="004C46B8">
        <w:t xml:space="preserve">, sodass die Abschnittsnummer nicht in der nächsten Zeile steht, siehe Abschnitt X.Y. </w:t>
      </w:r>
      <w:r>
        <w:t>Die Silbentrennung übernimmt ohnehin automatisch eine Trennung und ist in diesem Dokument voreingestellt.</w:t>
      </w:r>
    </w:p>
    <w:p w14:paraId="5A9F39EC" w14:textId="5F1EA9C2" w:rsidR="00B37945" w:rsidRDefault="00982CA3">
      <w:pPr>
        <w:pStyle w:val="berschrift2"/>
      </w:pPr>
      <w:bookmarkStart w:id="70" w:name="_Toc109902104"/>
      <w:bookmarkStart w:id="71" w:name="_Toc109902382"/>
      <w:bookmarkStart w:id="72" w:name="_Toc109905348"/>
      <w:bookmarkStart w:id="73" w:name="_Toc137455447"/>
      <w:r>
        <w:t>Diskussion und Fazit</w:t>
      </w:r>
      <w:bookmarkEnd w:id="70"/>
      <w:bookmarkEnd w:id="71"/>
      <w:bookmarkEnd w:id="72"/>
      <w:bookmarkEnd w:id="73"/>
    </w:p>
    <w:p w14:paraId="297DEC20" w14:textId="77777777" w:rsidR="00B37945" w:rsidRDefault="00982CA3">
      <w:r>
        <w:t>Legen Sie in der Diskussion die verschiedenen Vorgänge sowie Aussagen in Ihrer Arbeit dar und ordnen Sie diese in den Stand der Technik ein. Eine kritische Auseinandersetzung mit der eigenen Arbeit ist wissenschaftlich notwendig. Erläutern Sie unter Rückbezug des Standes der Technik, welche Lücke in der wissenschaftlichen Literatur durch Ihre Arbeit geschlossen werden konnte. Verwenden Sie hierbei demnach auch Verweise auf vorherige Kapitel, wie die von Ihnen geschaffenen Bezugspunkte zur Monte-Carlo-Simulation (siehe Abschnitt 2.1.1).</w:t>
      </w:r>
    </w:p>
    <w:p w14:paraId="5ED855D9" w14:textId="4631A2C6" w:rsidR="00B37945" w:rsidRDefault="00AB3FA2">
      <w:r>
        <w:t>Meistens</w:t>
      </w:r>
      <w:r w:rsidR="00982CA3">
        <w:t xml:space="preserve"> ist Diskussion und Fazit das letzte Unterkapitel im Eigenanteil und kein eigenes Kapitel. Es ist legitim sowie häufig angewendet bei „Diskussion und Fazit“ oder „Fazit“ zu bleiben. Sie können auch hier die Benennung des Kapitels deskriptiver gestalten: „Validierung des Simulationsmodells auf Basis der Produktionsmodellierung“.</w:t>
      </w:r>
    </w:p>
    <w:p w14:paraId="2C6257F3" w14:textId="06D579B0" w:rsidR="00B37945" w:rsidRDefault="00982CA3">
      <w:pPr>
        <w:pStyle w:val="berschrift1"/>
      </w:pPr>
      <w:r>
        <w:br w:type="page"/>
      </w:r>
      <w:bookmarkStart w:id="74" w:name="_Toc109902105"/>
      <w:bookmarkStart w:id="75" w:name="_Toc109902383"/>
      <w:bookmarkStart w:id="76" w:name="_Toc109905349"/>
      <w:bookmarkStart w:id="77" w:name="_Toc137455448"/>
      <w:r>
        <w:lastRenderedPageBreak/>
        <w:t>Zusammenfassung und Ausblick</w:t>
      </w:r>
      <w:bookmarkEnd w:id="74"/>
      <w:bookmarkEnd w:id="75"/>
      <w:bookmarkEnd w:id="76"/>
      <w:bookmarkEnd w:id="77"/>
      <w:r>
        <w:t xml:space="preserve"> </w:t>
      </w:r>
    </w:p>
    <w:p w14:paraId="53D4D141" w14:textId="77777777" w:rsidR="00B37945" w:rsidRDefault="00982CA3">
      <w:r>
        <w:t xml:space="preserve">Fassen Sie die Ergebnisse Ihrer Arbeit kurz zusammen. Fassen Sie Haupt- sowie Schlussfolgerungen logisch zusammen, führen Sie in keinem Fall neue Ergebnisse oder Forderungen ein. Stellen Sie die wichtigsten Ergebnisse in Kontext mit den für Ihre Arbeit wichtigsten Quellen. Die Zusammenfassung allein sollte für einen Fachkundigen im ähnlichen Feld ausreichen, um Ihre Arbeit nachvollziehen zu können. </w:t>
      </w:r>
    </w:p>
    <w:p w14:paraId="266C8B7F" w14:textId="77777777" w:rsidR="00B37945" w:rsidRDefault="00982CA3">
      <w:r>
        <w:t xml:space="preserve">Schließen Sie die Arbeit mit einem überzeugenden Statement ab, welches die Hauptaussage Ihrer Arbeit darstellt und sich klar aus Ihrer Argumentation und den Quellen ableitet.  </w:t>
      </w:r>
    </w:p>
    <w:p w14:paraId="2D305BA8" w14:textId="44FB1B8B" w:rsidR="00B37945" w:rsidRDefault="00982CA3">
      <w:r>
        <w:t xml:space="preserve">Geben Sie einen Ausblick auf weiterführende Forschung durch Ihre Arbeit und </w:t>
      </w:r>
      <w:r w:rsidR="009F26AB">
        <w:t xml:space="preserve">ggf. korrespondierende </w:t>
      </w:r>
      <w:r>
        <w:t>weitere Quellen.</w:t>
      </w:r>
    </w:p>
    <w:p w14:paraId="333911AD" w14:textId="15BB63A4" w:rsidR="00B37945" w:rsidRPr="00E3467C" w:rsidRDefault="00982CA3" w:rsidP="00E3467C">
      <w:pPr>
        <w:pStyle w:val="Literaturreferenzen"/>
      </w:pPr>
      <w:r>
        <w:br w:type="page"/>
      </w:r>
      <w:bookmarkStart w:id="78" w:name="_Toc109902106"/>
      <w:bookmarkStart w:id="79" w:name="_Toc109902384"/>
      <w:bookmarkStart w:id="80" w:name="_Toc109905350"/>
      <w:bookmarkStart w:id="81" w:name="_Toc137455449"/>
      <w:r w:rsidRPr="00E3467C">
        <w:lastRenderedPageBreak/>
        <w:t>Literaturverzeichnis</w:t>
      </w:r>
      <w:bookmarkEnd w:id="78"/>
      <w:bookmarkEnd w:id="79"/>
      <w:bookmarkEnd w:id="80"/>
      <w:bookmarkEnd w:id="81"/>
    </w:p>
    <w:p w14:paraId="2F67E4ED" w14:textId="77777777" w:rsidR="00B37945" w:rsidRPr="00B3493A" w:rsidRDefault="00982CA3" w:rsidP="00B3493A">
      <w:pPr>
        <w:pStyle w:val="Literaturreferenzenliste"/>
      </w:pPr>
      <w:r w:rsidRPr="00B3493A">
        <w:t>Fügen Sie hier die verwendeten Quellen ein. Achten Sie insbesondere auf die Einhaltung des gleichen Zitationsstils und sortieren Sie angemessen (alphabetisch oder nach Zahlen…).</w:t>
      </w:r>
    </w:p>
    <w:p w14:paraId="3FC63216" w14:textId="05B093E8" w:rsidR="00B37945" w:rsidRPr="00B3493A" w:rsidRDefault="00982CA3" w:rsidP="00B3493A">
      <w:pPr>
        <w:pStyle w:val="Literaturreferenzenliste"/>
      </w:pPr>
      <w:r w:rsidRPr="00B3493A">
        <w:t>Achten Sie auf die Verwendung von Primärliteratur und auch internationale Quellen sowie auch auf die Güte der verwendeten Quellen.</w:t>
      </w:r>
      <w:r w:rsidR="00D157DC">
        <w:t xml:space="preserve"> Das sind i.</w:t>
      </w:r>
      <w:r w:rsidR="00531ECD">
        <w:t xml:space="preserve"> </w:t>
      </w:r>
      <w:r w:rsidR="00D157DC">
        <w:t>d.</w:t>
      </w:r>
      <w:r w:rsidR="00531ECD">
        <w:t xml:space="preserve"> </w:t>
      </w:r>
      <w:r w:rsidR="00D157DC">
        <w:t>R. Veröffentlichungen aus wissenschaftlichen Zeitschriften/Journals, von Fachkonferenzen, wissenschaftliche Literatur in Form von Monographien, Sammelbänden und Dissertationen. Bachelor-/Masterarbeiten sind nur in Ausnahmefällen zitierfähig, wenn diese eindeutigen wissenschaftlichen Mehrwert generieren, veröffentlicht und zugänglich sind.</w:t>
      </w:r>
    </w:p>
    <w:p w14:paraId="317C559A" w14:textId="77777777" w:rsidR="00B37945" w:rsidRPr="00B3493A" w:rsidRDefault="00982CA3" w:rsidP="00B3493A">
      <w:pPr>
        <w:pStyle w:val="Literaturreferenzenliste"/>
      </w:pPr>
      <w:r w:rsidRPr="00B3493A">
        <w:t>Verwenden Sie ein Literaturverwaltungsprogramm wie z. B. Citavi.</w:t>
      </w:r>
    </w:p>
    <w:p w14:paraId="09ECC619" w14:textId="77777777" w:rsidR="00B37945" w:rsidRPr="00B3493A" w:rsidRDefault="00B37945" w:rsidP="00B3493A">
      <w:pPr>
        <w:pStyle w:val="Literaturreferenzenliste"/>
      </w:pPr>
    </w:p>
    <w:p w14:paraId="5B7855B1" w14:textId="77777777" w:rsidR="00B37945" w:rsidRPr="00B3493A" w:rsidRDefault="00B37945" w:rsidP="00B3493A">
      <w:pPr>
        <w:pStyle w:val="Literaturreferenzenliste"/>
      </w:pPr>
    </w:p>
    <w:p w14:paraId="327C5260" w14:textId="77777777" w:rsidR="00B37945" w:rsidRPr="00B3493A" w:rsidRDefault="00982CA3" w:rsidP="00B3493A">
      <w:pPr>
        <w:pStyle w:val="Literaturreferenzenliste"/>
      </w:pPr>
      <w:r w:rsidRPr="00F1628F">
        <w:rPr>
          <w:lang w:val="en-US"/>
        </w:rPr>
        <w:t xml:space="preserve">Balci, O. (2003, December). Verification, validation, and certification of modeling and simulation applications. </w:t>
      </w:r>
      <w:r w:rsidRPr="00B3493A">
        <w:t>In Winter Simulation Conference (Vol. 1, pp. 150-158).</w:t>
      </w:r>
    </w:p>
    <w:p w14:paraId="6670F601" w14:textId="77777777" w:rsidR="00B37945" w:rsidRPr="00B3493A" w:rsidRDefault="00982CA3" w:rsidP="00B3493A">
      <w:pPr>
        <w:pStyle w:val="Literaturreferenzenliste"/>
      </w:pPr>
      <w:r w:rsidRPr="00B3493A">
        <w:t>Rabe, M., Spieckermann, S., &amp; Wenzel, S. (2008). Verifikation und Validierung für die Simulation in Produktion und Logistik: Vorgehensmodelle und Techniken. Springer Science &amp; Business Media.</w:t>
      </w:r>
    </w:p>
    <w:p w14:paraId="169A68FF" w14:textId="77777777" w:rsidR="00B37945" w:rsidRPr="00B3493A" w:rsidRDefault="00982CA3" w:rsidP="00B3493A">
      <w:pPr>
        <w:pStyle w:val="Literaturreferenzenliste"/>
      </w:pPr>
      <w:r w:rsidRPr="00B3493A">
        <w:t>VDI (1996) VDI-Richtlinie 3633 „Begriffsdefinitionen“, Entwurf (Gründruck). Beuth, Berlin</w:t>
      </w:r>
    </w:p>
    <w:p w14:paraId="3CBAAFF1" w14:textId="77777777" w:rsidR="00B37945" w:rsidRPr="00B3493A" w:rsidRDefault="00982CA3" w:rsidP="00B3493A">
      <w:pPr>
        <w:pStyle w:val="Literaturreferenzenliste"/>
      </w:pPr>
      <w:r w:rsidRPr="00B3493A">
        <w:t>Gutenschwager, K., Rabe, M., Spieckermann, S., &amp; Wenzel, S. (2017). Simulation in Produktion und Logistik. Springer Berlin Heidelberg.</w:t>
      </w:r>
    </w:p>
    <w:p w14:paraId="60FC77F5" w14:textId="77777777" w:rsidR="00B37945" w:rsidRDefault="00B37945" w:rsidP="00542FDC">
      <w:pPr>
        <w:pStyle w:val="Literaturreferenzenliste"/>
      </w:pPr>
    </w:p>
    <w:p w14:paraId="5092CFD0" w14:textId="77777777" w:rsidR="00B37945" w:rsidRDefault="00982CA3" w:rsidP="00542FDC">
      <w:pPr>
        <w:pStyle w:val="Literaturreferenzenliste"/>
      </w:pPr>
      <w:r>
        <w:br w:type="page"/>
      </w:r>
    </w:p>
    <w:p w14:paraId="2B3B484A" w14:textId="77777777" w:rsidR="00B37945" w:rsidRDefault="00B37945">
      <w:pPr>
        <w:sectPr w:rsidR="00B37945">
          <w:pgSz w:w="11906" w:h="16838"/>
          <w:pgMar w:top="1417" w:right="1417" w:bottom="1134" w:left="1417" w:header="720" w:footer="720" w:gutter="0"/>
          <w:pgNumType w:start="1"/>
          <w:cols w:space="720"/>
          <w:docGrid w:linePitch="360"/>
        </w:sectPr>
      </w:pPr>
    </w:p>
    <w:p w14:paraId="0183FDA4" w14:textId="54D49AD5" w:rsidR="005624B9" w:rsidRDefault="005624B9" w:rsidP="005624B9">
      <w:pPr>
        <w:pStyle w:val="Anhangsberschrift1Ebene"/>
      </w:pPr>
      <w:bookmarkStart w:id="82" w:name="_Toc137455450"/>
      <w:bookmarkStart w:id="83" w:name="_Toc109902107"/>
      <w:bookmarkStart w:id="84" w:name="_Toc109902385"/>
      <w:bookmarkStart w:id="85" w:name="_Toc109905351"/>
      <w:r>
        <w:lastRenderedPageBreak/>
        <w:t>Anhang</w:t>
      </w:r>
      <w:bookmarkEnd w:id="82"/>
    </w:p>
    <w:p w14:paraId="1C50FDAD" w14:textId="32C66E58" w:rsidR="00B37945" w:rsidRDefault="00982CA3" w:rsidP="00A9450F">
      <w:pPr>
        <w:pStyle w:val="Anhangsberschrift2Ebene"/>
      </w:pPr>
      <w:bookmarkStart w:id="86" w:name="_Toc137455451"/>
      <w:r>
        <w:t>Anhang</w:t>
      </w:r>
      <w:r w:rsidR="008565B3">
        <w:t xml:space="preserve"> A: Hier der Anhang Teil A</w:t>
      </w:r>
      <w:bookmarkEnd w:id="83"/>
      <w:bookmarkEnd w:id="84"/>
      <w:bookmarkEnd w:id="85"/>
      <w:bookmarkEnd w:id="86"/>
    </w:p>
    <w:p w14:paraId="6A209190" w14:textId="77777777" w:rsidR="00B37945" w:rsidRDefault="00982CA3">
      <w:r>
        <w:t>Hier würden Sie Anhänge einfügen. Man kann entweder die Seitenzahlen fortführen oder eine neue Nummerierung für die Anhänge Einführen. Es ist üblich, bei mehreren Anhängen, diese in „Anhang A“, „Anhang B“ usw. zu unterteilen.</w:t>
      </w:r>
    </w:p>
    <w:p w14:paraId="7E7D3898" w14:textId="77777777" w:rsidR="00B37945" w:rsidRDefault="00B37945"/>
    <w:p w14:paraId="24F12604" w14:textId="77777777" w:rsidR="00B37945" w:rsidRDefault="00982CA3">
      <w:r>
        <w:t>Wollen Sie eine weitere Nummerierungsart einfügen gehen Sie wie folgt vor:</w:t>
      </w:r>
    </w:p>
    <w:p w14:paraId="524C389A" w14:textId="77777777" w:rsidR="00B37945" w:rsidRDefault="00982CA3">
      <w:r>
        <w:t>Einfügen-&gt;Kopf- und Fußzeile-&gt;Seitenzahl-&gt;Seitenzahlen formatieren</w:t>
      </w:r>
    </w:p>
    <w:p w14:paraId="51243AEB" w14:textId="7D71CD50" w:rsidR="00195395" w:rsidRDefault="00982CA3">
      <w:r>
        <w:t>Dort finden Sie die Einstellungen, um Ihre gewünschte Nummerierung einzufügen. Vor den Anhängen wurde bereits ein Abschnittsumbruch (Layout-&gt;Umbrüche-&gt;Abschnittsumbruch) eingefügt.</w:t>
      </w:r>
    </w:p>
    <w:p w14:paraId="11DE6795" w14:textId="77777777" w:rsidR="00195395" w:rsidRDefault="00195395">
      <w:pPr>
        <w:spacing w:before="0" w:after="0"/>
        <w:jc w:val="left"/>
      </w:pPr>
      <w:r>
        <w:br w:type="page"/>
      </w:r>
    </w:p>
    <w:p w14:paraId="3A39A0C4" w14:textId="457EC478" w:rsidR="008565B3" w:rsidRDefault="008565B3" w:rsidP="00A9450F">
      <w:pPr>
        <w:pStyle w:val="Anhangsberschrift2Ebene"/>
      </w:pPr>
      <w:bookmarkStart w:id="87" w:name="_Toc109902108"/>
      <w:bookmarkStart w:id="88" w:name="_Toc109902386"/>
      <w:bookmarkStart w:id="89" w:name="_Toc109905352"/>
      <w:bookmarkStart w:id="90" w:name="_Toc137455452"/>
      <w:r>
        <w:lastRenderedPageBreak/>
        <w:t>Anhang B: Hier der Anhang Teil B</w:t>
      </w:r>
      <w:bookmarkEnd w:id="87"/>
      <w:bookmarkEnd w:id="88"/>
      <w:bookmarkEnd w:id="89"/>
      <w:bookmarkEnd w:id="90"/>
    </w:p>
    <w:p w14:paraId="2B364A92" w14:textId="05B6FFAB" w:rsidR="00961F4B" w:rsidRDefault="008565B3" w:rsidP="008565B3">
      <w:r>
        <w:t xml:space="preserve">Wenn es mehrere Anhänge gibt, werden die unterteilten Anhänge </w:t>
      </w:r>
      <w:r w:rsidR="00195395">
        <w:t>a</w:t>
      </w:r>
      <w:r>
        <w:t xml:space="preserve">ufgelistet. </w:t>
      </w:r>
    </w:p>
    <w:p w14:paraId="75F53471" w14:textId="0DCFAD15" w:rsidR="008565B3" w:rsidRDefault="008565B3" w:rsidP="00195395">
      <w:r>
        <w:t xml:space="preserve">Hier: „Anhang B“ </w:t>
      </w:r>
      <w:r>
        <w:br w:type="page"/>
      </w:r>
    </w:p>
    <w:p w14:paraId="2BFCC20A" w14:textId="77777777" w:rsidR="00B37945" w:rsidRDefault="00B37945">
      <w:pPr>
        <w:spacing w:before="0" w:after="0"/>
        <w:jc w:val="left"/>
        <w:rPr>
          <w:rFonts w:ascii="Times New Roman" w:hAnsi="Times New Roman"/>
          <w:b/>
          <w:bCs/>
          <w:sz w:val="32"/>
          <w:szCs w:val="28"/>
        </w:rPr>
      </w:pPr>
    </w:p>
    <w:p w14:paraId="32042C89" w14:textId="77777777" w:rsidR="00FC7F9A" w:rsidRDefault="00FC7F9A" w:rsidP="00FC7F9A">
      <w:pPr>
        <w:pStyle w:val="VerzeichnismitEintrag"/>
      </w:pPr>
      <w:bookmarkStart w:id="91" w:name="_Toc109902109"/>
      <w:bookmarkStart w:id="92" w:name="_Toc109902387"/>
      <w:bookmarkStart w:id="93" w:name="_Toc109905353"/>
      <w:bookmarkStart w:id="94" w:name="_Toc137455453"/>
      <w:r>
        <w:t>Eidesstattliche Versicherung</w:t>
      </w:r>
      <w:bookmarkEnd w:id="91"/>
      <w:bookmarkEnd w:id="92"/>
      <w:bookmarkEnd w:id="93"/>
      <w:bookmarkEnd w:id="94"/>
    </w:p>
    <w:p w14:paraId="652D54FD" w14:textId="77777777" w:rsidR="00FC7F9A" w:rsidRDefault="00FC7F9A" w:rsidP="00FC7F9A"/>
    <w:p w14:paraId="17226A38" w14:textId="77777777" w:rsidR="00FC7F9A" w:rsidRDefault="00FC7F9A" w:rsidP="00FC7F9A">
      <w:r>
        <w:t>Sie haben Vorgaben für die Eidesstattliche Versicherung, welche sie den Statuten Ihres Studiengangs entnehmen können. Es gibt jedoch keine verpflichtenden Regelungen, wo genau diese in einer Arbeit platziert wird. Am einfachsten ist es jedoch, diese als letzte Seite einzufügen.</w:t>
      </w:r>
    </w:p>
    <w:p w14:paraId="47BD527A" w14:textId="77777777" w:rsidR="00B37945" w:rsidRDefault="00B37945" w:rsidP="00FC7F9A">
      <w:pPr>
        <w:pStyle w:val="VerzeichnismitEintrag"/>
      </w:pPr>
    </w:p>
    <w:sectPr w:rsidR="00B37945">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2F29" w14:textId="77777777" w:rsidR="009F2E62" w:rsidRDefault="009F2E62">
      <w:r>
        <w:separator/>
      </w:r>
    </w:p>
  </w:endnote>
  <w:endnote w:type="continuationSeparator" w:id="0">
    <w:p w14:paraId="69D2A836" w14:textId="77777777" w:rsidR="009F2E62" w:rsidRDefault="009F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CCBF" w14:textId="77777777" w:rsidR="00FF2DC7" w:rsidRDefault="00FF2D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2C6D" w14:textId="77777777" w:rsidR="00FF2DC7" w:rsidRDefault="00FF2DC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EEB7" w14:textId="77777777" w:rsidR="00FF2DC7" w:rsidRDefault="00FF2DC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F204" w14:textId="77777777" w:rsidR="00FE4AE7" w:rsidRDefault="00FE4AE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FAB4" w14:textId="5E911C59" w:rsidR="00E71E12" w:rsidRPr="00FF2DC7" w:rsidRDefault="00E71E12" w:rsidP="00FF2DC7">
    <w:pPr>
      <w:pStyle w:val="Fuzeile"/>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865053"/>
      <w:docPartObj>
        <w:docPartGallery w:val="Page Numbers (Bottom of Page)"/>
        <w:docPartUnique/>
      </w:docPartObj>
    </w:sdtPr>
    <w:sdtContent>
      <w:p w14:paraId="13865AB4" w14:textId="0702BCD7" w:rsidR="00FF2DC7" w:rsidRDefault="00FF2DC7">
        <w:pPr>
          <w:pStyle w:val="Fuzeile"/>
          <w:jc w:val="right"/>
        </w:pPr>
        <w:r>
          <w:fldChar w:fldCharType="begin"/>
        </w:r>
        <w:r>
          <w:instrText>PAGE   \* MERGEFORMAT</w:instrText>
        </w:r>
        <w:r>
          <w:fldChar w:fldCharType="separate"/>
        </w:r>
        <w:r>
          <w:rPr>
            <w:noProof/>
          </w:rPr>
          <w:t>I</w:t>
        </w:r>
        <w:r>
          <w:fldChar w:fldCharType="end"/>
        </w:r>
      </w:p>
    </w:sdtContent>
  </w:sdt>
  <w:p w14:paraId="3B22B30E" w14:textId="77777777" w:rsidR="00FF2DC7" w:rsidRPr="00FF2DC7" w:rsidRDefault="00FF2DC7" w:rsidP="00FF2DC7">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DD397" w14:textId="77777777" w:rsidR="009F2E62" w:rsidRDefault="009F2E62">
      <w:r>
        <w:separator/>
      </w:r>
    </w:p>
  </w:footnote>
  <w:footnote w:type="continuationSeparator" w:id="0">
    <w:p w14:paraId="60DA3D17" w14:textId="77777777" w:rsidR="009F2E62" w:rsidRDefault="009F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FB04" w14:textId="77777777" w:rsidR="00FF2DC7" w:rsidRDefault="00FF2D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DD6D" w14:textId="77777777" w:rsidR="00FF2DC7" w:rsidRDefault="00FF2DC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63C7" w14:textId="77777777" w:rsidR="00FF2DC7" w:rsidRDefault="00FF2DC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D1CA" w14:textId="77777777" w:rsidR="00FF2DC7" w:rsidRDefault="00FF2D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7840"/>
    <w:multiLevelType w:val="hybridMultilevel"/>
    <w:tmpl w:val="14E6F7F8"/>
    <w:lvl w:ilvl="0" w:tplc="AEF2F7BA">
      <w:start w:val="1"/>
      <w:numFmt w:val="bullet"/>
      <w:lvlText w:val=""/>
      <w:lvlJc w:val="left"/>
      <w:pPr>
        <w:ind w:left="782" w:hanging="360"/>
      </w:pPr>
      <w:rPr>
        <w:rFonts w:ascii="Symbol" w:hAnsi="Symbol" w:hint="default"/>
      </w:rPr>
    </w:lvl>
    <w:lvl w:ilvl="1" w:tplc="5EB0E2F0">
      <w:start w:val="1"/>
      <w:numFmt w:val="bullet"/>
      <w:lvlText w:val="o"/>
      <w:lvlJc w:val="left"/>
      <w:pPr>
        <w:ind w:left="1502" w:hanging="360"/>
      </w:pPr>
      <w:rPr>
        <w:rFonts w:ascii="Courier New" w:hAnsi="Courier New" w:cs="Courier New" w:hint="default"/>
      </w:rPr>
    </w:lvl>
    <w:lvl w:ilvl="2" w:tplc="A4EA3CFE">
      <w:start w:val="1"/>
      <w:numFmt w:val="bullet"/>
      <w:lvlText w:val=""/>
      <w:lvlJc w:val="left"/>
      <w:pPr>
        <w:ind w:left="2222" w:hanging="360"/>
      </w:pPr>
      <w:rPr>
        <w:rFonts w:ascii="Wingdings" w:hAnsi="Wingdings" w:hint="default"/>
      </w:rPr>
    </w:lvl>
    <w:lvl w:ilvl="3" w:tplc="6F184A9C">
      <w:start w:val="1"/>
      <w:numFmt w:val="bullet"/>
      <w:lvlText w:val=""/>
      <w:lvlJc w:val="left"/>
      <w:pPr>
        <w:ind w:left="2942" w:hanging="360"/>
      </w:pPr>
      <w:rPr>
        <w:rFonts w:ascii="Symbol" w:hAnsi="Symbol" w:hint="default"/>
      </w:rPr>
    </w:lvl>
    <w:lvl w:ilvl="4" w:tplc="D56E54CC">
      <w:start w:val="1"/>
      <w:numFmt w:val="bullet"/>
      <w:lvlText w:val="o"/>
      <w:lvlJc w:val="left"/>
      <w:pPr>
        <w:ind w:left="3662" w:hanging="360"/>
      </w:pPr>
      <w:rPr>
        <w:rFonts w:ascii="Courier New" w:hAnsi="Courier New" w:cs="Courier New" w:hint="default"/>
      </w:rPr>
    </w:lvl>
    <w:lvl w:ilvl="5" w:tplc="A89E5F4C">
      <w:start w:val="1"/>
      <w:numFmt w:val="bullet"/>
      <w:lvlText w:val=""/>
      <w:lvlJc w:val="left"/>
      <w:pPr>
        <w:ind w:left="4382" w:hanging="360"/>
      </w:pPr>
      <w:rPr>
        <w:rFonts w:ascii="Wingdings" w:hAnsi="Wingdings" w:hint="default"/>
      </w:rPr>
    </w:lvl>
    <w:lvl w:ilvl="6" w:tplc="6E0C5E88">
      <w:start w:val="1"/>
      <w:numFmt w:val="bullet"/>
      <w:lvlText w:val=""/>
      <w:lvlJc w:val="left"/>
      <w:pPr>
        <w:ind w:left="5102" w:hanging="360"/>
      </w:pPr>
      <w:rPr>
        <w:rFonts w:ascii="Symbol" w:hAnsi="Symbol" w:hint="default"/>
      </w:rPr>
    </w:lvl>
    <w:lvl w:ilvl="7" w:tplc="FF0E3FA2">
      <w:start w:val="1"/>
      <w:numFmt w:val="bullet"/>
      <w:lvlText w:val="o"/>
      <w:lvlJc w:val="left"/>
      <w:pPr>
        <w:ind w:left="5822" w:hanging="360"/>
      </w:pPr>
      <w:rPr>
        <w:rFonts w:ascii="Courier New" w:hAnsi="Courier New" w:cs="Courier New" w:hint="default"/>
      </w:rPr>
    </w:lvl>
    <w:lvl w:ilvl="8" w:tplc="7E40D7A0">
      <w:start w:val="1"/>
      <w:numFmt w:val="bullet"/>
      <w:lvlText w:val=""/>
      <w:lvlJc w:val="left"/>
      <w:pPr>
        <w:ind w:left="6542" w:hanging="360"/>
      </w:pPr>
      <w:rPr>
        <w:rFonts w:ascii="Wingdings" w:hAnsi="Wingdings" w:hint="default"/>
      </w:rPr>
    </w:lvl>
  </w:abstractNum>
  <w:abstractNum w:abstractNumId="1" w15:restartNumberingAfterBreak="0">
    <w:nsid w:val="19503F33"/>
    <w:multiLevelType w:val="hybridMultilevel"/>
    <w:tmpl w:val="D87A4DC2"/>
    <w:lvl w:ilvl="0" w:tplc="A27C217E">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6C3C48"/>
    <w:multiLevelType w:val="hybridMultilevel"/>
    <w:tmpl w:val="DB640B06"/>
    <w:lvl w:ilvl="0" w:tplc="576094A4">
      <w:start w:val="1"/>
      <w:numFmt w:val="bullet"/>
      <w:lvlText w:val="o"/>
      <w:lvlJc w:val="left"/>
      <w:pPr>
        <w:spacing w:before="120"/>
        <w:ind w:left="360"/>
      </w:pPr>
      <w:rPr>
        <w:rFonts w:ascii="Courier New" w:eastAsia="Courier New" w:hAnsi="Courier New" w:cs="Courier New"/>
        <w:color w:val="BFBFBF"/>
        <w:sz w:val="52"/>
      </w:rPr>
    </w:lvl>
    <w:lvl w:ilvl="1" w:tplc="E0B40C8C">
      <w:start w:val="1"/>
      <w:numFmt w:val="lowerLetter"/>
      <w:lvlText w:val="%2)"/>
      <w:lvlJc w:val="left"/>
      <w:pPr>
        <w:ind w:left="720" w:hanging="360"/>
      </w:pPr>
    </w:lvl>
    <w:lvl w:ilvl="2" w:tplc="AB72CDDC">
      <w:start w:val="1"/>
      <w:numFmt w:val="lowerRoman"/>
      <w:lvlText w:val="%3)"/>
      <w:lvlJc w:val="left"/>
      <w:pPr>
        <w:ind w:left="1080" w:hanging="360"/>
      </w:pPr>
    </w:lvl>
    <w:lvl w:ilvl="3" w:tplc="F72263EC">
      <w:start w:val="1"/>
      <w:numFmt w:val="decimal"/>
      <w:lvlText w:val="(%4)"/>
      <w:lvlJc w:val="left"/>
      <w:pPr>
        <w:ind w:left="1440" w:hanging="360"/>
      </w:pPr>
    </w:lvl>
    <w:lvl w:ilvl="4" w:tplc="AF04E0FC">
      <w:start w:val="1"/>
      <w:numFmt w:val="lowerLetter"/>
      <w:lvlText w:val="(%5)"/>
      <w:lvlJc w:val="left"/>
      <w:pPr>
        <w:ind w:left="1800" w:hanging="360"/>
      </w:pPr>
    </w:lvl>
    <w:lvl w:ilvl="5" w:tplc="DADCD6D8">
      <w:start w:val="1"/>
      <w:numFmt w:val="lowerRoman"/>
      <w:lvlText w:val="(%6)"/>
      <w:lvlJc w:val="left"/>
      <w:pPr>
        <w:ind w:left="2160" w:hanging="360"/>
      </w:pPr>
    </w:lvl>
    <w:lvl w:ilvl="6" w:tplc="C214312A">
      <w:start w:val="1"/>
      <w:numFmt w:val="decimal"/>
      <w:lvlText w:val="%7."/>
      <w:lvlJc w:val="left"/>
      <w:pPr>
        <w:ind w:left="2520" w:hanging="360"/>
      </w:pPr>
    </w:lvl>
    <w:lvl w:ilvl="7" w:tplc="664E2562">
      <w:start w:val="1"/>
      <w:numFmt w:val="lowerLetter"/>
      <w:lvlText w:val="%8."/>
      <w:lvlJc w:val="left"/>
      <w:pPr>
        <w:ind w:left="2880" w:hanging="360"/>
      </w:pPr>
    </w:lvl>
    <w:lvl w:ilvl="8" w:tplc="66E6FFC2">
      <w:start w:val="1"/>
      <w:numFmt w:val="lowerRoman"/>
      <w:lvlText w:val="%9."/>
      <w:lvlJc w:val="left"/>
      <w:pPr>
        <w:ind w:left="3240" w:hanging="360"/>
      </w:pPr>
    </w:lvl>
  </w:abstractNum>
  <w:abstractNum w:abstractNumId="3" w15:restartNumberingAfterBreak="0">
    <w:nsid w:val="1C8C5D77"/>
    <w:multiLevelType w:val="hybridMultilevel"/>
    <w:tmpl w:val="EEB66722"/>
    <w:lvl w:ilvl="0" w:tplc="14D6BEB0">
      <w:start w:val="1"/>
      <w:numFmt w:val="bullet"/>
      <w:lvlText w:val=""/>
      <w:lvlJc w:val="left"/>
      <w:pPr>
        <w:tabs>
          <w:tab w:val="num" w:pos="170"/>
        </w:tabs>
        <w:ind w:left="170" w:hanging="108"/>
      </w:pPr>
      <w:rPr>
        <w:rFonts w:ascii="Symbol" w:hAnsi="Symbol" w:hint="default"/>
      </w:rPr>
    </w:lvl>
    <w:lvl w:ilvl="1" w:tplc="E8E40768">
      <w:start w:val="1"/>
      <w:numFmt w:val="bullet"/>
      <w:lvlText w:val="o"/>
      <w:lvlJc w:val="left"/>
      <w:pPr>
        <w:tabs>
          <w:tab w:val="num" w:pos="1440"/>
        </w:tabs>
        <w:ind w:left="1440" w:hanging="360"/>
      </w:pPr>
      <w:rPr>
        <w:rFonts w:ascii="Courier New" w:hAnsi="Courier New" w:cs="Courier New" w:hint="default"/>
      </w:rPr>
    </w:lvl>
    <w:lvl w:ilvl="2" w:tplc="60366C5C">
      <w:start w:val="1"/>
      <w:numFmt w:val="bullet"/>
      <w:lvlText w:val=""/>
      <w:lvlJc w:val="left"/>
      <w:pPr>
        <w:tabs>
          <w:tab w:val="num" w:pos="2160"/>
        </w:tabs>
        <w:ind w:left="2160" w:hanging="360"/>
      </w:pPr>
      <w:rPr>
        <w:rFonts w:ascii="Wingdings" w:hAnsi="Wingdings" w:hint="default"/>
      </w:rPr>
    </w:lvl>
    <w:lvl w:ilvl="3" w:tplc="A442EF62">
      <w:start w:val="1"/>
      <w:numFmt w:val="bullet"/>
      <w:lvlText w:val=""/>
      <w:lvlJc w:val="left"/>
      <w:pPr>
        <w:tabs>
          <w:tab w:val="num" w:pos="2880"/>
        </w:tabs>
        <w:ind w:left="2880" w:hanging="360"/>
      </w:pPr>
      <w:rPr>
        <w:rFonts w:ascii="Symbol" w:hAnsi="Symbol" w:hint="default"/>
      </w:rPr>
    </w:lvl>
    <w:lvl w:ilvl="4" w:tplc="14CE7192">
      <w:start w:val="1"/>
      <w:numFmt w:val="bullet"/>
      <w:lvlText w:val="o"/>
      <w:lvlJc w:val="left"/>
      <w:pPr>
        <w:tabs>
          <w:tab w:val="num" w:pos="3600"/>
        </w:tabs>
        <w:ind w:left="3600" w:hanging="360"/>
      </w:pPr>
      <w:rPr>
        <w:rFonts w:ascii="Courier New" w:hAnsi="Courier New" w:cs="Courier New" w:hint="default"/>
      </w:rPr>
    </w:lvl>
    <w:lvl w:ilvl="5" w:tplc="6186E170">
      <w:start w:val="1"/>
      <w:numFmt w:val="bullet"/>
      <w:lvlText w:val=""/>
      <w:lvlJc w:val="left"/>
      <w:pPr>
        <w:tabs>
          <w:tab w:val="num" w:pos="4320"/>
        </w:tabs>
        <w:ind w:left="4320" w:hanging="360"/>
      </w:pPr>
      <w:rPr>
        <w:rFonts w:ascii="Wingdings" w:hAnsi="Wingdings" w:hint="default"/>
      </w:rPr>
    </w:lvl>
    <w:lvl w:ilvl="6" w:tplc="0E5094AA">
      <w:start w:val="1"/>
      <w:numFmt w:val="bullet"/>
      <w:lvlText w:val=""/>
      <w:lvlJc w:val="left"/>
      <w:pPr>
        <w:tabs>
          <w:tab w:val="num" w:pos="5040"/>
        </w:tabs>
        <w:ind w:left="5040" w:hanging="360"/>
      </w:pPr>
      <w:rPr>
        <w:rFonts w:ascii="Symbol" w:hAnsi="Symbol" w:hint="default"/>
      </w:rPr>
    </w:lvl>
    <w:lvl w:ilvl="7" w:tplc="A1F494D6">
      <w:start w:val="1"/>
      <w:numFmt w:val="bullet"/>
      <w:lvlText w:val="o"/>
      <w:lvlJc w:val="left"/>
      <w:pPr>
        <w:tabs>
          <w:tab w:val="num" w:pos="5760"/>
        </w:tabs>
        <w:ind w:left="5760" w:hanging="360"/>
      </w:pPr>
      <w:rPr>
        <w:rFonts w:ascii="Courier New" w:hAnsi="Courier New" w:cs="Courier New" w:hint="default"/>
      </w:rPr>
    </w:lvl>
    <w:lvl w:ilvl="8" w:tplc="82128BE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7101B4"/>
    <w:multiLevelType w:val="hybridMultilevel"/>
    <w:tmpl w:val="2ADE0D98"/>
    <w:lvl w:ilvl="0" w:tplc="D10A15F8">
      <w:start w:val="1"/>
      <w:numFmt w:val="decimal"/>
      <w:lvlText w:val="%1."/>
      <w:lvlJc w:val="left"/>
      <w:pPr>
        <w:ind w:left="720" w:hanging="360"/>
      </w:pPr>
      <w:rPr>
        <w:rFonts w:hint="default"/>
      </w:rPr>
    </w:lvl>
    <w:lvl w:ilvl="1" w:tplc="1D522970">
      <w:start w:val="1"/>
      <w:numFmt w:val="lowerLetter"/>
      <w:lvlText w:val="%2."/>
      <w:lvlJc w:val="left"/>
      <w:pPr>
        <w:ind w:left="1440" w:hanging="360"/>
      </w:pPr>
    </w:lvl>
    <w:lvl w:ilvl="2" w:tplc="FA9CC6F8">
      <w:start w:val="1"/>
      <w:numFmt w:val="lowerRoman"/>
      <w:lvlText w:val="%3."/>
      <w:lvlJc w:val="right"/>
      <w:pPr>
        <w:ind w:left="2160" w:hanging="180"/>
      </w:pPr>
    </w:lvl>
    <w:lvl w:ilvl="3" w:tplc="C9D2F6FE">
      <w:start w:val="1"/>
      <w:numFmt w:val="decimal"/>
      <w:lvlText w:val="%4."/>
      <w:lvlJc w:val="left"/>
      <w:pPr>
        <w:ind w:left="2880" w:hanging="360"/>
      </w:pPr>
    </w:lvl>
    <w:lvl w:ilvl="4" w:tplc="1304C6C6">
      <w:start w:val="1"/>
      <w:numFmt w:val="lowerLetter"/>
      <w:lvlText w:val="%5."/>
      <w:lvlJc w:val="left"/>
      <w:pPr>
        <w:ind w:left="3600" w:hanging="360"/>
      </w:pPr>
    </w:lvl>
    <w:lvl w:ilvl="5" w:tplc="191CA7AA">
      <w:start w:val="1"/>
      <w:numFmt w:val="lowerRoman"/>
      <w:lvlText w:val="%6."/>
      <w:lvlJc w:val="right"/>
      <w:pPr>
        <w:ind w:left="4320" w:hanging="180"/>
      </w:pPr>
    </w:lvl>
    <w:lvl w:ilvl="6" w:tplc="AD40F3BC">
      <w:start w:val="1"/>
      <w:numFmt w:val="decimal"/>
      <w:lvlText w:val="%7."/>
      <w:lvlJc w:val="left"/>
      <w:pPr>
        <w:ind w:left="5040" w:hanging="360"/>
      </w:pPr>
    </w:lvl>
    <w:lvl w:ilvl="7" w:tplc="280259EC">
      <w:start w:val="1"/>
      <w:numFmt w:val="lowerLetter"/>
      <w:lvlText w:val="%8."/>
      <w:lvlJc w:val="left"/>
      <w:pPr>
        <w:ind w:left="5760" w:hanging="360"/>
      </w:pPr>
    </w:lvl>
    <w:lvl w:ilvl="8" w:tplc="471427F8">
      <w:start w:val="1"/>
      <w:numFmt w:val="lowerRoman"/>
      <w:lvlText w:val="%9."/>
      <w:lvlJc w:val="right"/>
      <w:pPr>
        <w:ind w:left="6480" w:hanging="180"/>
      </w:pPr>
    </w:lvl>
  </w:abstractNum>
  <w:abstractNum w:abstractNumId="5" w15:restartNumberingAfterBreak="0">
    <w:nsid w:val="2FFA4A9C"/>
    <w:multiLevelType w:val="hybridMultilevel"/>
    <w:tmpl w:val="1F1E4702"/>
    <w:lvl w:ilvl="0" w:tplc="84785706">
      <w:start w:val="1"/>
      <w:numFmt w:val="bullet"/>
      <w:lvlText w:val=""/>
      <w:lvlJc w:val="left"/>
      <w:pPr>
        <w:tabs>
          <w:tab w:val="num" w:pos="720"/>
        </w:tabs>
        <w:ind w:left="720" w:hanging="360"/>
      </w:pPr>
      <w:rPr>
        <w:rFonts w:ascii="Symbol" w:hAnsi="Symbol" w:hint="default"/>
      </w:rPr>
    </w:lvl>
    <w:lvl w:ilvl="1" w:tplc="F21CBA38">
      <w:start w:val="1"/>
      <w:numFmt w:val="bullet"/>
      <w:lvlText w:val="o"/>
      <w:lvlJc w:val="left"/>
      <w:pPr>
        <w:tabs>
          <w:tab w:val="num" w:pos="1440"/>
        </w:tabs>
        <w:ind w:left="1440" w:hanging="360"/>
      </w:pPr>
      <w:rPr>
        <w:rFonts w:ascii="Courier New" w:hAnsi="Courier New" w:hint="default"/>
      </w:rPr>
    </w:lvl>
    <w:lvl w:ilvl="2" w:tplc="850806EE">
      <w:start w:val="1"/>
      <w:numFmt w:val="bullet"/>
      <w:lvlText w:val=""/>
      <w:lvlJc w:val="left"/>
      <w:pPr>
        <w:tabs>
          <w:tab w:val="num" w:pos="2160"/>
        </w:tabs>
        <w:ind w:left="2160" w:hanging="360"/>
      </w:pPr>
      <w:rPr>
        <w:rFonts w:ascii="Wingdings" w:hAnsi="Wingdings" w:hint="default"/>
      </w:rPr>
    </w:lvl>
    <w:lvl w:ilvl="3" w:tplc="140EA3A2">
      <w:start w:val="1"/>
      <w:numFmt w:val="bullet"/>
      <w:lvlText w:val=""/>
      <w:lvlJc w:val="left"/>
      <w:pPr>
        <w:tabs>
          <w:tab w:val="num" w:pos="2880"/>
        </w:tabs>
        <w:ind w:left="2880" w:hanging="360"/>
      </w:pPr>
      <w:rPr>
        <w:rFonts w:ascii="Symbol" w:hAnsi="Symbol" w:hint="default"/>
      </w:rPr>
    </w:lvl>
    <w:lvl w:ilvl="4" w:tplc="F68C038A">
      <w:start w:val="1"/>
      <w:numFmt w:val="bullet"/>
      <w:lvlText w:val="o"/>
      <w:lvlJc w:val="left"/>
      <w:pPr>
        <w:tabs>
          <w:tab w:val="num" w:pos="3600"/>
        </w:tabs>
        <w:ind w:left="3600" w:hanging="360"/>
      </w:pPr>
      <w:rPr>
        <w:rFonts w:ascii="Courier New" w:hAnsi="Courier New" w:hint="default"/>
      </w:rPr>
    </w:lvl>
    <w:lvl w:ilvl="5" w:tplc="16901A92">
      <w:start w:val="1"/>
      <w:numFmt w:val="bullet"/>
      <w:lvlText w:val=""/>
      <w:lvlJc w:val="left"/>
      <w:pPr>
        <w:tabs>
          <w:tab w:val="num" w:pos="4320"/>
        </w:tabs>
        <w:ind w:left="4320" w:hanging="360"/>
      </w:pPr>
      <w:rPr>
        <w:rFonts w:ascii="Wingdings" w:hAnsi="Wingdings" w:hint="default"/>
      </w:rPr>
    </w:lvl>
    <w:lvl w:ilvl="6" w:tplc="C1600260">
      <w:start w:val="1"/>
      <w:numFmt w:val="bullet"/>
      <w:lvlText w:val=""/>
      <w:lvlJc w:val="left"/>
      <w:pPr>
        <w:tabs>
          <w:tab w:val="num" w:pos="5040"/>
        </w:tabs>
        <w:ind w:left="5040" w:hanging="360"/>
      </w:pPr>
      <w:rPr>
        <w:rFonts w:ascii="Symbol" w:hAnsi="Symbol" w:hint="default"/>
      </w:rPr>
    </w:lvl>
    <w:lvl w:ilvl="7" w:tplc="8854A65A">
      <w:start w:val="1"/>
      <w:numFmt w:val="bullet"/>
      <w:lvlText w:val="o"/>
      <w:lvlJc w:val="left"/>
      <w:pPr>
        <w:tabs>
          <w:tab w:val="num" w:pos="5760"/>
        </w:tabs>
        <w:ind w:left="5760" w:hanging="360"/>
      </w:pPr>
      <w:rPr>
        <w:rFonts w:ascii="Courier New" w:hAnsi="Courier New" w:hint="default"/>
      </w:rPr>
    </w:lvl>
    <w:lvl w:ilvl="8" w:tplc="4C28E77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D370FF"/>
    <w:multiLevelType w:val="multilevel"/>
    <w:tmpl w:val="76A65264"/>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0"/>
        </w:tabs>
        <w:ind w:left="850" w:hanging="850"/>
      </w:pPr>
      <w:rPr>
        <w:rFonts w:hint="default"/>
      </w:rPr>
    </w:lvl>
    <w:lvl w:ilvl="2">
      <w:start w:val="1"/>
      <w:numFmt w:val="decimal"/>
      <w:pStyle w:val="berschrift3"/>
      <w:lvlText w:val="%1.%2.%3"/>
      <w:lvlJc w:val="left"/>
      <w:pPr>
        <w:tabs>
          <w:tab w:val="num" w:pos="850"/>
        </w:tabs>
        <w:ind w:left="850" w:hanging="851"/>
      </w:pPr>
      <w:rPr>
        <w:rFonts w:hint="default"/>
      </w:rPr>
    </w:lvl>
    <w:lvl w:ilvl="3">
      <w:start w:val="1"/>
      <w:numFmt w:val="none"/>
      <w:pStyle w:val="berschrift4"/>
      <w:suff w:val="nothing"/>
      <w:lvlText w:val=""/>
      <w:lvlJc w:val="left"/>
      <w:pPr>
        <w:ind w:left="-1" w:firstLine="0"/>
      </w:pPr>
      <w:rPr>
        <w:rFonts w:hint="default"/>
      </w:rPr>
    </w:lvl>
    <w:lvl w:ilvl="4">
      <w:start w:val="1"/>
      <w:numFmt w:val="decimal"/>
      <w:pStyle w:val="berschrift5"/>
      <w:lvlText w:val="%1.%2.%3.%4.%5"/>
      <w:lvlJc w:val="left"/>
      <w:pPr>
        <w:tabs>
          <w:tab w:val="num" w:pos="-1"/>
        </w:tabs>
        <w:ind w:left="3539" w:hanging="708"/>
      </w:pPr>
      <w:rPr>
        <w:rFonts w:hint="default"/>
      </w:rPr>
    </w:lvl>
    <w:lvl w:ilvl="5">
      <w:start w:val="1"/>
      <w:numFmt w:val="decimal"/>
      <w:pStyle w:val="berschrift6"/>
      <w:lvlText w:val="%1.%2.%3.%4.%5.%6"/>
      <w:lvlJc w:val="left"/>
      <w:pPr>
        <w:tabs>
          <w:tab w:val="num" w:pos="-1"/>
        </w:tabs>
        <w:ind w:left="4247" w:hanging="708"/>
      </w:pPr>
      <w:rPr>
        <w:rFonts w:hint="default"/>
      </w:rPr>
    </w:lvl>
    <w:lvl w:ilvl="6">
      <w:start w:val="1"/>
      <w:numFmt w:val="decimal"/>
      <w:pStyle w:val="berschrift7"/>
      <w:lvlText w:val="%1.%2.%3.%4.%5.%6.%7"/>
      <w:lvlJc w:val="left"/>
      <w:pPr>
        <w:tabs>
          <w:tab w:val="num" w:pos="-1"/>
        </w:tabs>
        <w:ind w:left="4955" w:hanging="708"/>
      </w:pPr>
      <w:rPr>
        <w:rFonts w:hint="default"/>
      </w:rPr>
    </w:lvl>
    <w:lvl w:ilvl="7">
      <w:start w:val="1"/>
      <w:numFmt w:val="decimal"/>
      <w:pStyle w:val="berschrift8"/>
      <w:lvlText w:val="%1.%2.%3.%4.%5.%6.%7.%8"/>
      <w:lvlJc w:val="left"/>
      <w:pPr>
        <w:tabs>
          <w:tab w:val="num" w:pos="-1"/>
        </w:tabs>
        <w:ind w:left="5663" w:hanging="708"/>
      </w:pPr>
      <w:rPr>
        <w:rFonts w:hint="default"/>
      </w:rPr>
    </w:lvl>
    <w:lvl w:ilvl="8">
      <w:start w:val="1"/>
      <w:numFmt w:val="decimal"/>
      <w:pStyle w:val="berschrift9"/>
      <w:lvlText w:val="%1.%2.%3.%4.%5.%6.%7.%8.%9"/>
      <w:lvlJc w:val="left"/>
      <w:pPr>
        <w:tabs>
          <w:tab w:val="num" w:pos="-1"/>
        </w:tabs>
        <w:ind w:left="6371" w:hanging="708"/>
      </w:pPr>
      <w:rPr>
        <w:rFonts w:hint="default"/>
      </w:rPr>
    </w:lvl>
  </w:abstractNum>
  <w:abstractNum w:abstractNumId="7" w15:restartNumberingAfterBreak="0">
    <w:nsid w:val="61985ADD"/>
    <w:multiLevelType w:val="hybridMultilevel"/>
    <w:tmpl w:val="4224C7DC"/>
    <w:lvl w:ilvl="0" w:tplc="F0661A3C">
      <w:start w:val="1"/>
      <w:numFmt w:val="decimal"/>
      <w:pStyle w:val="Quellcode"/>
      <w:lvlText w:val="%1."/>
      <w:lvlJc w:val="left"/>
      <w:pPr>
        <w:ind w:left="720" w:hanging="360"/>
      </w:pPr>
    </w:lvl>
    <w:lvl w:ilvl="1" w:tplc="D5804FB8">
      <w:start w:val="1"/>
      <w:numFmt w:val="lowerLetter"/>
      <w:lvlText w:val="%2."/>
      <w:lvlJc w:val="left"/>
      <w:pPr>
        <w:ind w:left="1440" w:hanging="360"/>
      </w:pPr>
    </w:lvl>
    <w:lvl w:ilvl="2" w:tplc="DD1638E6">
      <w:start w:val="1"/>
      <w:numFmt w:val="lowerRoman"/>
      <w:lvlText w:val="%3."/>
      <w:lvlJc w:val="right"/>
      <w:pPr>
        <w:ind w:left="2160" w:hanging="180"/>
      </w:pPr>
    </w:lvl>
    <w:lvl w:ilvl="3" w:tplc="5B589756">
      <w:start w:val="1"/>
      <w:numFmt w:val="decimal"/>
      <w:lvlText w:val="%4."/>
      <w:lvlJc w:val="left"/>
      <w:pPr>
        <w:ind w:left="2880" w:hanging="360"/>
      </w:pPr>
    </w:lvl>
    <w:lvl w:ilvl="4" w:tplc="2452B5E2">
      <w:start w:val="1"/>
      <w:numFmt w:val="lowerLetter"/>
      <w:lvlText w:val="%5."/>
      <w:lvlJc w:val="left"/>
      <w:pPr>
        <w:ind w:left="3600" w:hanging="360"/>
      </w:pPr>
    </w:lvl>
    <w:lvl w:ilvl="5" w:tplc="0F94F32C">
      <w:start w:val="1"/>
      <w:numFmt w:val="lowerRoman"/>
      <w:lvlText w:val="%6."/>
      <w:lvlJc w:val="right"/>
      <w:pPr>
        <w:ind w:left="4320" w:hanging="180"/>
      </w:pPr>
    </w:lvl>
    <w:lvl w:ilvl="6" w:tplc="7BD04236">
      <w:start w:val="1"/>
      <w:numFmt w:val="decimal"/>
      <w:lvlText w:val="%7."/>
      <w:lvlJc w:val="left"/>
      <w:pPr>
        <w:ind w:left="5040" w:hanging="360"/>
      </w:pPr>
    </w:lvl>
    <w:lvl w:ilvl="7" w:tplc="9EE05E90">
      <w:start w:val="1"/>
      <w:numFmt w:val="lowerLetter"/>
      <w:lvlText w:val="%8."/>
      <w:lvlJc w:val="left"/>
      <w:pPr>
        <w:ind w:left="5760" w:hanging="360"/>
      </w:pPr>
    </w:lvl>
    <w:lvl w:ilvl="8" w:tplc="4AECCDEA">
      <w:start w:val="1"/>
      <w:numFmt w:val="lowerRoman"/>
      <w:lvlText w:val="%9."/>
      <w:lvlJc w:val="right"/>
      <w:pPr>
        <w:ind w:left="6480" w:hanging="180"/>
      </w:pPr>
    </w:lvl>
  </w:abstractNum>
  <w:num w:numId="1" w16cid:durableId="1509444216">
    <w:abstractNumId w:val="5"/>
  </w:num>
  <w:num w:numId="2" w16cid:durableId="1005399742">
    <w:abstractNumId w:val="5"/>
  </w:num>
  <w:num w:numId="3" w16cid:durableId="967124777">
    <w:abstractNumId w:val="6"/>
  </w:num>
  <w:num w:numId="4" w16cid:durableId="478347748">
    <w:abstractNumId w:val="3"/>
  </w:num>
  <w:num w:numId="5" w16cid:durableId="1217353386">
    <w:abstractNumId w:val="4"/>
  </w:num>
  <w:num w:numId="6" w16cid:durableId="668751677">
    <w:abstractNumId w:val="2"/>
  </w:num>
  <w:num w:numId="7" w16cid:durableId="2092116301">
    <w:abstractNumId w:val="7"/>
  </w:num>
  <w:num w:numId="8" w16cid:durableId="719398757">
    <w:abstractNumId w:val="7"/>
    <w:lvlOverride w:ilvl="0">
      <w:startOverride w:val="1"/>
    </w:lvlOverride>
  </w:num>
  <w:num w:numId="9" w16cid:durableId="1658727959">
    <w:abstractNumId w:val="0"/>
  </w:num>
  <w:num w:numId="10" w16cid:durableId="2083407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84673">
    <w:abstractNumId w:val="1"/>
  </w:num>
  <w:num w:numId="12" w16cid:durableId="106719167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efaultTableStyle w:val="EinfacheTabelle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945"/>
    <w:rsid w:val="00003CEB"/>
    <w:rsid w:val="00030A4A"/>
    <w:rsid w:val="00052EBC"/>
    <w:rsid w:val="000553ED"/>
    <w:rsid w:val="000B34D5"/>
    <w:rsid w:val="000F117E"/>
    <w:rsid w:val="000F57C8"/>
    <w:rsid w:val="0010237C"/>
    <w:rsid w:val="001233D4"/>
    <w:rsid w:val="0012797A"/>
    <w:rsid w:val="00140251"/>
    <w:rsid w:val="00186E84"/>
    <w:rsid w:val="00195395"/>
    <w:rsid w:val="001A639A"/>
    <w:rsid w:val="001C7C6C"/>
    <w:rsid w:val="001E00D1"/>
    <w:rsid w:val="00230C80"/>
    <w:rsid w:val="00237331"/>
    <w:rsid w:val="002C4C34"/>
    <w:rsid w:val="002D34C4"/>
    <w:rsid w:val="00321670"/>
    <w:rsid w:val="00337A75"/>
    <w:rsid w:val="00383D9A"/>
    <w:rsid w:val="0039469D"/>
    <w:rsid w:val="003A5B08"/>
    <w:rsid w:val="003B64D7"/>
    <w:rsid w:val="003C33CE"/>
    <w:rsid w:val="003F4675"/>
    <w:rsid w:val="0043732B"/>
    <w:rsid w:val="004469D8"/>
    <w:rsid w:val="00453088"/>
    <w:rsid w:val="00454873"/>
    <w:rsid w:val="00457845"/>
    <w:rsid w:val="004674EA"/>
    <w:rsid w:val="00473D20"/>
    <w:rsid w:val="004C251B"/>
    <w:rsid w:val="004C46B8"/>
    <w:rsid w:val="004D19EE"/>
    <w:rsid w:val="0053101B"/>
    <w:rsid w:val="00531ECD"/>
    <w:rsid w:val="005413BD"/>
    <w:rsid w:val="00542FDC"/>
    <w:rsid w:val="00553A85"/>
    <w:rsid w:val="00560D46"/>
    <w:rsid w:val="005624B9"/>
    <w:rsid w:val="005800DC"/>
    <w:rsid w:val="005B6C97"/>
    <w:rsid w:val="006127F5"/>
    <w:rsid w:val="0063748C"/>
    <w:rsid w:val="00674556"/>
    <w:rsid w:val="006807F3"/>
    <w:rsid w:val="00680F0D"/>
    <w:rsid w:val="006953B0"/>
    <w:rsid w:val="006C2224"/>
    <w:rsid w:val="006E1A42"/>
    <w:rsid w:val="006E368F"/>
    <w:rsid w:val="006E56C6"/>
    <w:rsid w:val="0070785A"/>
    <w:rsid w:val="00717A80"/>
    <w:rsid w:val="00726B36"/>
    <w:rsid w:val="00741803"/>
    <w:rsid w:val="0074423F"/>
    <w:rsid w:val="00765936"/>
    <w:rsid w:val="007741EE"/>
    <w:rsid w:val="007744F8"/>
    <w:rsid w:val="00782D5A"/>
    <w:rsid w:val="007853D1"/>
    <w:rsid w:val="007C388C"/>
    <w:rsid w:val="007C5877"/>
    <w:rsid w:val="00825EB7"/>
    <w:rsid w:val="00831EE4"/>
    <w:rsid w:val="0083349D"/>
    <w:rsid w:val="00855F25"/>
    <w:rsid w:val="008565B3"/>
    <w:rsid w:val="00860F90"/>
    <w:rsid w:val="008752A9"/>
    <w:rsid w:val="008A45BD"/>
    <w:rsid w:val="008B1697"/>
    <w:rsid w:val="00910B4A"/>
    <w:rsid w:val="009353FC"/>
    <w:rsid w:val="00946170"/>
    <w:rsid w:val="00961F4B"/>
    <w:rsid w:val="0096536F"/>
    <w:rsid w:val="00982CA3"/>
    <w:rsid w:val="00990888"/>
    <w:rsid w:val="009932F1"/>
    <w:rsid w:val="009A784F"/>
    <w:rsid w:val="009B0529"/>
    <w:rsid w:val="009B1F39"/>
    <w:rsid w:val="009C424A"/>
    <w:rsid w:val="009F26AB"/>
    <w:rsid w:val="009F2E62"/>
    <w:rsid w:val="00A0317F"/>
    <w:rsid w:val="00A25314"/>
    <w:rsid w:val="00A26AD8"/>
    <w:rsid w:val="00A31A0A"/>
    <w:rsid w:val="00A40576"/>
    <w:rsid w:val="00A87570"/>
    <w:rsid w:val="00A9450F"/>
    <w:rsid w:val="00AA2E23"/>
    <w:rsid w:val="00AB3D2F"/>
    <w:rsid w:val="00AB3FA2"/>
    <w:rsid w:val="00AD48AD"/>
    <w:rsid w:val="00AD5416"/>
    <w:rsid w:val="00B105ED"/>
    <w:rsid w:val="00B20713"/>
    <w:rsid w:val="00B2214F"/>
    <w:rsid w:val="00B3493A"/>
    <w:rsid w:val="00B37945"/>
    <w:rsid w:val="00B44E6E"/>
    <w:rsid w:val="00B502C1"/>
    <w:rsid w:val="00B502F7"/>
    <w:rsid w:val="00B61192"/>
    <w:rsid w:val="00B66244"/>
    <w:rsid w:val="00B77150"/>
    <w:rsid w:val="00BD1263"/>
    <w:rsid w:val="00C02302"/>
    <w:rsid w:val="00C119F0"/>
    <w:rsid w:val="00C533E8"/>
    <w:rsid w:val="00C723DE"/>
    <w:rsid w:val="00C748ED"/>
    <w:rsid w:val="00C956B3"/>
    <w:rsid w:val="00CA48C7"/>
    <w:rsid w:val="00CC2740"/>
    <w:rsid w:val="00CE471E"/>
    <w:rsid w:val="00CF49E7"/>
    <w:rsid w:val="00D01974"/>
    <w:rsid w:val="00D05A60"/>
    <w:rsid w:val="00D125C9"/>
    <w:rsid w:val="00D157DC"/>
    <w:rsid w:val="00D53647"/>
    <w:rsid w:val="00D64E2D"/>
    <w:rsid w:val="00D80990"/>
    <w:rsid w:val="00D87C2B"/>
    <w:rsid w:val="00DD3199"/>
    <w:rsid w:val="00DE6B6C"/>
    <w:rsid w:val="00DF309F"/>
    <w:rsid w:val="00DF6C5E"/>
    <w:rsid w:val="00E20CDA"/>
    <w:rsid w:val="00E3467C"/>
    <w:rsid w:val="00E44806"/>
    <w:rsid w:val="00E53D90"/>
    <w:rsid w:val="00E71E12"/>
    <w:rsid w:val="00EA3F1D"/>
    <w:rsid w:val="00EC287D"/>
    <w:rsid w:val="00EC41E2"/>
    <w:rsid w:val="00ED62C9"/>
    <w:rsid w:val="00F12F46"/>
    <w:rsid w:val="00F13347"/>
    <w:rsid w:val="00F1628F"/>
    <w:rsid w:val="00F56BE0"/>
    <w:rsid w:val="00F61737"/>
    <w:rsid w:val="00FC7F9A"/>
    <w:rsid w:val="00FD0AD4"/>
    <w:rsid w:val="00FD0B76"/>
    <w:rsid w:val="00FD3EAC"/>
    <w:rsid w:val="00FE2485"/>
    <w:rsid w:val="00FE464C"/>
    <w:rsid w:val="00FE4AE7"/>
    <w:rsid w:val="00FF2DC7"/>
    <w:rsid w:val="00FF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BE55C"/>
  <w15:docId w15:val="{C84636F9-F212-49FB-9C63-9B8A3E02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uiPriority="2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3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4D19EE"/>
    <w:pPr>
      <w:spacing w:before="60" w:after="120"/>
      <w:jc w:val="both"/>
    </w:pPr>
    <w:rPr>
      <w:rFonts w:ascii="Arial" w:hAnsi="Arial"/>
      <w:sz w:val="22"/>
    </w:rPr>
  </w:style>
  <w:style w:type="paragraph" w:styleId="berschrift1">
    <w:name w:val="heading 1"/>
    <w:basedOn w:val="Standard"/>
    <w:next w:val="Standard"/>
    <w:link w:val="berschrift1Zchn"/>
    <w:uiPriority w:val="3"/>
    <w:qFormat/>
    <w:pPr>
      <w:keepNext/>
      <w:numPr>
        <w:numId w:val="3"/>
      </w:numPr>
      <w:spacing w:before="480" w:after="360"/>
      <w:jc w:val="left"/>
      <w:outlineLvl w:val="0"/>
    </w:pPr>
    <w:rPr>
      <w:rFonts w:cs="Arial"/>
      <w:b/>
      <w:bCs/>
      <w:sz w:val="28"/>
      <w:szCs w:val="28"/>
    </w:rPr>
  </w:style>
  <w:style w:type="paragraph" w:styleId="berschrift2">
    <w:name w:val="heading 2"/>
    <w:basedOn w:val="Standard"/>
    <w:next w:val="Standard"/>
    <w:link w:val="berschrift2Zchn"/>
    <w:uiPriority w:val="3"/>
    <w:qFormat/>
    <w:pPr>
      <w:keepNext/>
      <w:numPr>
        <w:ilvl w:val="1"/>
        <w:numId w:val="3"/>
      </w:numPr>
      <w:spacing w:before="360" w:line="360" w:lineRule="auto"/>
      <w:ind w:left="851" w:hanging="851"/>
      <w:outlineLvl w:val="1"/>
    </w:pPr>
    <w:rPr>
      <w:rFonts w:cs="Arial"/>
      <w:b/>
      <w:bCs/>
      <w:iCs/>
      <w:sz w:val="24"/>
      <w:szCs w:val="28"/>
    </w:rPr>
  </w:style>
  <w:style w:type="paragraph" w:styleId="berschrift3">
    <w:name w:val="heading 3"/>
    <w:basedOn w:val="Standard"/>
    <w:next w:val="Standard"/>
    <w:link w:val="berschrift3Zchn"/>
    <w:uiPriority w:val="3"/>
    <w:qFormat/>
    <w:pPr>
      <w:keepNext/>
      <w:numPr>
        <w:ilvl w:val="2"/>
        <w:numId w:val="3"/>
      </w:numPr>
      <w:spacing w:before="360"/>
      <w:ind w:left="851"/>
      <w:outlineLvl w:val="2"/>
    </w:pPr>
    <w:rPr>
      <w:rFonts w:cs="Arial"/>
      <w:b/>
      <w:bCs/>
      <w:szCs w:val="24"/>
    </w:rPr>
  </w:style>
  <w:style w:type="paragraph" w:styleId="berschrift4">
    <w:name w:val="heading 4"/>
    <w:basedOn w:val="Standard"/>
    <w:next w:val="Standard"/>
    <w:link w:val="berschrift4Zchn"/>
    <w:uiPriority w:val="99"/>
    <w:pPr>
      <w:keepNext/>
      <w:numPr>
        <w:ilvl w:val="3"/>
        <w:numId w:val="3"/>
      </w:numPr>
      <w:spacing w:before="240"/>
      <w:outlineLvl w:val="3"/>
    </w:pPr>
    <w:rPr>
      <w:rFonts w:ascii="Times New Roman" w:hAnsi="Times New Roman"/>
      <w:b/>
      <w:bCs/>
      <w:sz w:val="28"/>
      <w:szCs w:val="28"/>
    </w:rPr>
  </w:style>
  <w:style w:type="paragraph" w:styleId="berschrift5">
    <w:name w:val="heading 5"/>
    <w:basedOn w:val="Standard"/>
    <w:next w:val="Standard"/>
    <w:link w:val="berschrift5Zchn"/>
    <w:uiPriority w:val="99"/>
    <w:pPr>
      <w:numPr>
        <w:ilvl w:val="4"/>
        <w:numId w:val="3"/>
      </w:numPr>
      <w:spacing w:before="240"/>
      <w:outlineLvl w:val="4"/>
    </w:pPr>
    <w:rPr>
      <w:b/>
      <w:bCs/>
      <w:i/>
      <w:iCs/>
      <w:sz w:val="26"/>
      <w:szCs w:val="26"/>
    </w:rPr>
  </w:style>
  <w:style w:type="paragraph" w:styleId="berschrift6">
    <w:name w:val="heading 6"/>
    <w:basedOn w:val="Standard"/>
    <w:next w:val="Standard"/>
    <w:link w:val="berschrift6Zchn"/>
    <w:uiPriority w:val="99"/>
    <w:pPr>
      <w:numPr>
        <w:ilvl w:val="5"/>
        <w:numId w:val="3"/>
      </w:numPr>
      <w:spacing w:before="240"/>
      <w:outlineLvl w:val="5"/>
    </w:pPr>
    <w:rPr>
      <w:rFonts w:ascii="Times New Roman" w:hAnsi="Times New Roman"/>
      <w:b/>
      <w:bCs/>
      <w:szCs w:val="22"/>
    </w:rPr>
  </w:style>
  <w:style w:type="paragraph" w:styleId="berschrift7">
    <w:name w:val="heading 7"/>
    <w:basedOn w:val="Standard"/>
    <w:next w:val="Standard"/>
    <w:link w:val="berschrift7Zchn"/>
    <w:uiPriority w:val="99"/>
    <w:pPr>
      <w:numPr>
        <w:ilvl w:val="6"/>
        <w:numId w:val="3"/>
      </w:numPr>
      <w:spacing w:before="240"/>
      <w:outlineLvl w:val="6"/>
    </w:pPr>
    <w:rPr>
      <w:rFonts w:ascii="Times New Roman" w:hAnsi="Times New Roman"/>
      <w:sz w:val="24"/>
      <w:szCs w:val="24"/>
    </w:rPr>
  </w:style>
  <w:style w:type="paragraph" w:styleId="berschrift8">
    <w:name w:val="heading 8"/>
    <w:basedOn w:val="Standard"/>
    <w:next w:val="Standard"/>
    <w:link w:val="berschrift8Zchn"/>
    <w:uiPriority w:val="99"/>
    <w:pPr>
      <w:numPr>
        <w:ilvl w:val="7"/>
        <w:numId w:val="3"/>
      </w:numPr>
      <w:spacing w:before="240"/>
      <w:outlineLvl w:val="7"/>
    </w:pPr>
    <w:rPr>
      <w:rFonts w:ascii="Times New Roman" w:hAnsi="Times New Roman"/>
      <w:i/>
      <w:iCs/>
      <w:sz w:val="24"/>
      <w:szCs w:val="24"/>
    </w:rPr>
  </w:style>
  <w:style w:type="paragraph" w:styleId="berschrift9">
    <w:name w:val="heading 9"/>
    <w:basedOn w:val="Standard"/>
    <w:next w:val="Standard"/>
    <w:link w:val="berschrift9Zchn"/>
    <w:uiPriority w:val="99"/>
    <w:pPr>
      <w:numPr>
        <w:ilvl w:val="8"/>
        <w:numId w:val="3"/>
      </w:numPr>
      <w:spacing w:before="24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3"/>
    <w:rsid w:val="00140251"/>
    <w:rPr>
      <w:rFonts w:ascii="Arial" w:hAnsi="Arial" w:cs="Arial"/>
      <w:b/>
      <w:bCs/>
      <w:sz w:val="28"/>
      <w:szCs w:val="28"/>
    </w:rPr>
  </w:style>
  <w:style w:type="character" w:customStyle="1" w:styleId="berschrift2Zchn">
    <w:name w:val="Überschrift 2 Zchn"/>
    <w:basedOn w:val="Absatz-Standardschriftart"/>
    <w:link w:val="berschrift2"/>
    <w:uiPriority w:val="3"/>
    <w:rsid w:val="00140251"/>
    <w:rPr>
      <w:rFonts w:ascii="Arial" w:hAnsi="Arial" w:cs="Arial"/>
      <w:b/>
      <w:bCs/>
      <w:iCs/>
      <w:sz w:val="24"/>
      <w:szCs w:val="28"/>
    </w:rPr>
  </w:style>
  <w:style w:type="character" w:customStyle="1" w:styleId="berschrift3Zchn">
    <w:name w:val="Überschrift 3 Zchn"/>
    <w:basedOn w:val="Absatz-Standardschriftart"/>
    <w:link w:val="berschrift3"/>
    <w:uiPriority w:val="3"/>
    <w:rsid w:val="00140251"/>
    <w:rPr>
      <w:rFonts w:ascii="Arial" w:hAnsi="Arial" w:cs="Arial"/>
      <w:b/>
      <w:bCs/>
      <w:sz w:val="22"/>
      <w:szCs w:val="24"/>
    </w:rPr>
  </w:style>
  <w:style w:type="character" w:customStyle="1" w:styleId="berschrift5Zchn">
    <w:name w:val="Überschrift 5 Zchn"/>
    <w:basedOn w:val="Absatz-Standardschriftart"/>
    <w:link w:val="berschrift5"/>
    <w:uiPriority w:val="99"/>
    <w:rsid w:val="00E3467C"/>
    <w:rPr>
      <w:rFonts w:ascii="Arial" w:hAnsi="Arial"/>
      <w:b/>
      <w:bCs/>
      <w:i/>
      <w:iCs/>
      <w:sz w:val="26"/>
      <w:szCs w:val="26"/>
    </w:rPr>
  </w:style>
  <w:style w:type="character" w:customStyle="1" w:styleId="berschrift6Zchn">
    <w:name w:val="Überschrift 6 Zchn"/>
    <w:basedOn w:val="Absatz-Standardschriftart"/>
    <w:link w:val="berschrift6"/>
    <w:uiPriority w:val="99"/>
    <w:rsid w:val="00E3467C"/>
    <w:rPr>
      <w:b/>
      <w:bCs/>
      <w:sz w:val="22"/>
      <w:szCs w:val="22"/>
    </w:rPr>
  </w:style>
  <w:style w:type="character" w:customStyle="1" w:styleId="berschrift7Zchn">
    <w:name w:val="Überschrift 7 Zchn"/>
    <w:basedOn w:val="Absatz-Standardschriftart"/>
    <w:link w:val="berschrift7"/>
    <w:uiPriority w:val="99"/>
    <w:rsid w:val="00E3467C"/>
    <w:rPr>
      <w:sz w:val="24"/>
      <w:szCs w:val="24"/>
    </w:rPr>
  </w:style>
  <w:style w:type="character" w:customStyle="1" w:styleId="berschrift8Zchn">
    <w:name w:val="Überschrift 8 Zchn"/>
    <w:basedOn w:val="Absatz-Standardschriftart"/>
    <w:link w:val="berschrift8"/>
    <w:uiPriority w:val="99"/>
    <w:rsid w:val="00E3467C"/>
    <w:rPr>
      <w:i/>
      <w:iCs/>
      <w:sz w:val="24"/>
      <w:szCs w:val="24"/>
    </w:rPr>
  </w:style>
  <w:style w:type="character" w:customStyle="1" w:styleId="berschrift9Zchn">
    <w:name w:val="Überschrift 9 Zchn"/>
    <w:basedOn w:val="Absatz-Standardschriftart"/>
    <w:link w:val="berschrift9"/>
    <w:uiPriority w:val="99"/>
    <w:rsid w:val="00E3467C"/>
    <w:rPr>
      <w:rFonts w:ascii="Arial" w:hAnsi="Arial" w:cs="Arial"/>
      <w:sz w:val="22"/>
      <w:szCs w:val="22"/>
    </w:rPr>
  </w:style>
  <w:style w:type="paragraph" w:styleId="Titel">
    <w:name w:val="Title"/>
    <w:basedOn w:val="Standard"/>
    <w:next w:val="Standard"/>
    <w:link w:val="TitelZchn"/>
    <w:qFormat/>
    <w:rsid w:val="00542FDC"/>
    <w:pPr>
      <w:spacing w:before="300" w:after="200"/>
      <w:contextualSpacing/>
      <w:jc w:val="center"/>
    </w:pPr>
    <w:rPr>
      <w:sz w:val="48"/>
      <w:szCs w:val="48"/>
    </w:rPr>
  </w:style>
  <w:style w:type="character" w:customStyle="1" w:styleId="TitelZchn">
    <w:name w:val="Titel Zchn"/>
    <w:basedOn w:val="Absatz-Standardschriftart"/>
    <w:link w:val="Titel"/>
    <w:rsid w:val="00E3467C"/>
    <w:rPr>
      <w:rFonts w:ascii="Arial" w:hAnsi="Arial"/>
      <w:sz w:val="48"/>
      <w:szCs w:val="48"/>
    </w:rPr>
  </w:style>
  <w:style w:type="paragraph" w:styleId="Untertitel">
    <w:name w:val="Subtitle"/>
    <w:basedOn w:val="Standard"/>
    <w:next w:val="Standard"/>
    <w:link w:val="UntertitelZchn"/>
    <w:qFormat/>
    <w:rsid w:val="00542FDC"/>
    <w:pPr>
      <w:spacing w:before="200" w:after="200"/>
      <w:jc w:val="center"/>
    </w:pPr>
    <w:rPr>
      <w:sz w:val="24"/>
      <w:szCs w:val="24"/>
    </w:rPr>
  </w:style>
  <w:style w:type="character" w:customStyle="1" w:styleId="UntertitelZchn">
    <w:name w:val="Untertitel Zchn"/>
    <w:basedOn w:val="Absatz-Standardschriftart"/>
    <w:link w:val="Untertitel"/>
    <w:rsid w:val="00E3467C"/>
    <w:rPr>
      <w:rFonts w:ascii="Arial" w:hAnsi="Arial"/>
      <w:sz w:val="24"/>
      <w:szCs w:val="24"/>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paragraph" w:styleId="Endnotentext">
    <w:name w:val="endnote text"/>
    <w:basedOn w:val="Standard"/>
    <w:link w:val="EndnotentextZchn"/>
    <w:uiPriority w:val="99"/>
    <w:semiHidden/>
    <w:unhideWhenUsed/>
    <w:pPr>
      <w:spacing w:after="0"/>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customStyle="1" w:styleId="Literaturreferenzenliste">
    <w:name w:val="Literaturreferenzenliste"/>
    <w:basedOn w:val="Standard"/>
    <w:uiPriority w:val="12"/>
    <w:qFormat/>
    <w:rsid w:val="00542FDC"/>
    <w:rPr>
      <w:sz w:val="20"/>
    </w:rPr>
  </w:style>
  <w:style w:type="paragraph" w:styleId="Dokumentstruktur">
    <w:name w:val="Document Map"/>
    <w:basedOn w:val="Standard"/>
    <w:uiPriority w:val="99"/>
    <w:semiHidden/>
    <w:pPr>
      <w:shd w:val="clear" w:color="auto" w:fill="000080"/>
    </w:pPr>
    <w:rPr>
      <w:rFonts w:ascii="Tahoma" w:hAnsi="Tahoma" w:cs="Tahoma"/>
      <w:sz w:val="20"/>
    </w:rPr>
  </w:style>
  <w:style w:type="paragraph" w:customStyle="1" w:styleId="Quellcode">
    <w:name w:val="Quellcode"/>
    <w:basedOn w:val="Standard"/>
    <w:uiPriority w:val="9"/>
    <w:qFormat/>
    <w:pPr>
      <w:numPr>
        <w:numId w:val="7"/>
      </w:numPr>
      <w:pBdr>
        <w:top w:val="single" w:sz="12" w:space="8" w:color="auto"/>
        <w:bottom w:val="single" w:sz="12" w:space="8" w:color="auto"/>
      </w:pBdr>
      <w:tabs>
        <w:tab w:val="left" w:pos="567"/>
        <w:tab w:val="left" w:pos="1134"/>
        <w:tab w:val="left" w:pos="1701"/>
        <w:tab w:val="left" w:pos="2268"/>
        <w:tab w:val="left" w:pos="2835"/>
        <w:tab w:val="left" w:pos="3402"/>
        <w:tab w:val="left" w:pos="3969"/>
        <w:tab w:val="left" w:pos="4536"/>
        <w:tab w:val="left" w:pos="5103"/>
      </w:tabs>
      <w:spacing w:before="0" w:after="0"/>
      <w:jc w:val="left"/>
    </w:pPr>
    <w:rPr>
      <w:rFonts w:ascii="Courier New" w:hAnsi="Courier New" w:cs="Courier New"/>
    </w:rPr>
  </w:style>
  <w:style w:type="paragraph" w:styleId="Verzeichnis1">
    <w:name w:val="toc 1"/>
    <w:basedOn w:val="Standard"/>
    <w:next w:val="Standard"/>
    <w:uiPriority w:val="39"/>
    <w:pPr>
      <w:tabs>
        <w:tab w:val="left" w:pos="426"/>
        <w:tab w:val="right" w:leader="dot" w:pos="9062"/>
      </w:tabs>
    </w:pPr>
  </w:style>
  <w:style w:type="paragraph" w:styleId="Verzeichnis2">
    <w:name w:val="toc 2"/>
    <w:basedOn w:val="Standard"/>
    <w:next w:val="Standard"/>
    <w:uiPriority w:val="39"/>
    <w:rsid w:val="00FD3EAC"/>
    <w:pPr>
      <w:tabs>
        <w:tab w:val="left" w:pos="425"/>
        <w:tab w:val="left" w:pos="993"/>
        <w:tab w:val="right" w:leader="dot" w:pos="9062"/>
      </w:tabs>
      <w:ind w:left="425"/>
      <w:jc w:val="left"/>
    </w:pPr>
  </w:style>
  <w:style w:type="paragraph" w:customStyle="1" w:styleId="FormatvorlageBeschriftung">
    <w:name w:val="Formatvorlage Beschriftung"/>
    <w:basedOn w:val="Standard"/>
    <w:next w:val="Standard"/>
    <w:link w:val="FormatvorlageBeschriftungZchn"/>
    <w:uiPriority w:val="5"/>
    <w:unhideWhenUsed/>
    <w:rsid w:val="000B34D5"/>
    <w:pPr>
      <w:spacing w:after="240"/>
    </w:pPr>
    <w:rPr>
      <w:bCs/>
      <w:i/>
      <w:iCs/>
      <w:sz w:val="20"/>
    </w:rPr>
  </w:style>
  <w:style w:type="paragraph" w:customStyle="1" w:styleId="AbbildungsunterschriftmitEintrag">
    <w:name w:val="Abbildungsunterschrift mit Eintrag"/>
    <w:basedOn w:val="FormatvorlageBeschriftung"/>
    <w:next w:val="Standard"/>
    <w:link w:val="AbbildungsunterschriftmitEintragZchn"/>
    <w:uiPriority w:val="5"/>
    <w:qFormat/>
    <w:rPr>
      <w:i w:val="0"/>
      <w:iCs w:val="0"/>
    </w:rPr>
  </w:style>
  <w:style w:type="paragraph" w:styleId="Abbildungsverzeichnis">
    <w:name w:val="table of figures"/>
    <w:basedOn w:val="Standard"/>
    <w:next w:val="Standard"/>
    <w:uiPriority w:val="99"/>
  </w:style>
  <w:style w:type="character" w:customStyle="1" w:styleId="FormatvorlageBeschriftungZchn">
    <w:name w:val="Formatvorlage Beschriftung Zchn"/>
    <w:link w:val="FormatvorlageBeschriftung"/>
    <w:uiPriority w:val="5"/>
    <w:rsid w:val="00140251"/>
    <w:rPr>
      <w:rFonts w:ascii="Arial" w:hAnsi="Arial"/>
      <w:bCs/>
      <w:i/>
      <w:iCs/>
    </w:rPr>
  </w:style>
  <w:style w:type="character" w:customStyle="1" w:styleId="AbbildungsunterschriftmitEintragZchn">
    <w:name w:val="Abbildungsunterschrift mit Eintrag Zchn"/>
    <w:link w:val="AbbildungsunterschriftmitEintrag"/>
    <w:uiPriority w:val="5"/>
    <w:rsid w:val="00140251"/>
    <w:rPr>
      <w:rFonts w:ascii="Arial" w:hAnsi="Arial"/>
      <w:bCs/>
    </w:rPr>
  </w:style>
  <w:style w:type="paragraph" w:customStyle="1" w:styleId="Tabellenberschrift">
    <w:name w:val="Tabellenüberschrift"/>
    <w:basedOn w:val="Standard"/>
    <w:next w:val="Standard"/>
    <w:link w:val="TabellenberschriftZchn"/>
    <w:uiPriority w:val="7"/>
    <w:qFormat/>
    <w:rsid w:val="00140251"/>
    <w:pPr>
      <w:spacing w:after="240"/>
    </w:pPr>
    <w:rPr>
      <w:bCs/>
      <w:sz w:val="20"/>
    </w:rPr>
  </w:style>
  <w:style w:type="paragraph" w:customStyle="1" w:styleId="TabellenberschriftohneEintrag">
    <w:name w:val="Tabellenüberschrift ohne Eintrag"/>
    <w:basedOn w:val="Tabellenberschrift"/>
    <w:next w:val="Standard"/>
    <w:link w:val="TabellenberschriftohneEintragZchn"/>
    <w:uiPriority w:val="7"/>
    <w:qFormat/>
  </w:style>
  <w:style w:type="paragraph" w:styleId="Verzeichnis3">
    <w:name w:val="toc 3"/>
    <w:basedOn w:val="Standard"/>
    <w:next w:val="Standard"/>
    <w:uiPriority w:val="39"/>
    <w:rsid w:val="004469D8"/>
    <w:pPr>
      <w:tabs>
        <w:tab w:val="left" w:pos="1769"/>
        <w:tab w:val="right" w:leader="dot" w:pos="9062"/>
      </w:tabs>
      <w:ind w:left="992"/>
    </w:pPr>
  </w:style>
  <w:style w:type="character" w:customStyle="1" w:styleId="TabellenberschriftZchn">
    <w:name w:val="Tabellenüberschrift Zchn"/>
    <w:link w:val="Tabellenberschrift"/>
    <w:uiPriority w:val="7"/>
    <w:rsid w:val="00140251"/>
    <w:rPr>
      <w:rFonts w:ascii="Arial" w:hAnsi="Arial"/>
      <w:bCs/>
    </w:rPr>
  </w:style>
  <w:style w:type="character" w:customStyle="1" w:styleId="TabellenberschriftohneEintragZchn">
    <w:name w:val="Tabellenüberschrift ohne Eintrag Zchn"/>
    <w:link w:val="TabellenberschriftohneEintrag"/>
    <w:uiPriority w:val="7"/>
    <w:rsid w:val="00140251"/>
    <w:rPr>
      <w:rFonts w:ascii="Arial" w:hAnsi="Arial"/>
      <w:bCs/>
    </w:rPr>
  </w:style>
  <w:style w:type="paragraph" w:customStyle="1" w:styleId="Algorithmenberschrift">
    <w:name w:val="Algorithmenüberschrift"/>
    <w:basedOn w:val="berschrift4"/>
    <w:next w:val="Quellcode"/>
    <w:link w:val="AlgorithmenberschriftZchn"/>
    <w:uiPriority w:val="8"/>
    <w:qFormat/>
    <w:rPr>
      <w:rFonts w:ascii="Arial" w:hAnsi="Arial"/>
      <w:b w:val="0"/>
      <w:sz w:val="22"/>
    </w:rPr>
  </w:style>
  <w:style w:type="paragraph" w:customStyle="1" w:styleId="AlgorithmenberschriftohneEintrag">
    <w:name w:val="Algorithmenüberschrift ohne Eintrag"/>
    <w:basedOn w:val="berschrift4"/>
    <w:next w:val="Standard"/>
    <w:link w:val="AlgorithmenberschriftohneEintragZchn"/>
    <w:uiPriority w:val="8"/>
    <w:qFormat/>
    <w:rPr>
      <w:rFonts w:ascii="Arial" w:hAnsi="Arial"/>
      <w:b w:val="0"/>
      <w:sz w:val="22"/>
    </w:rPr>
  </w:style>
  <w:style w:type="character" w:customStyle="1" w:styleId="berschrift4Zchn">
    <w:name w:val="Überschrift 4 Zchn"/>
    <w:link w:val="berschrift4"/>
    <w:uiPriority w:val="99"/>
    <w:rsid w:val="00E3467C"/>
    <w:rPr>
      <w:b/>
      <w:bCs/>
      <w:sz w:val="28"/>
      <w:szCs w:val="28"/>
    </w:rPr>
  </w:style>
  <w:style w:type="character" w:customStyle="1" w:styleId="AlgorithmenberschriftZchn">
    <w:name w:val="Algorithmenüberschrift Zchn"/>
    <w:link w:val="Algorithmenberschrift"/>
    <w:uiPriority w:val="8"/>
    <w:rsid w:val="00140251"/>
    <w:rPr>
      <w:rFonts w:ascii="Arial" w:hAnsi="Arial"/>
      <w:bCs/>
      <w:sz w:val="22"/>
      <w:szCs w:val="28"/>
    </w:rPr>
  </w:style>
  <w:style w:type="character" w:customStyle="1" w:styleId="AlgorithmenberschriftohneEintragZchn">
    <w:name w:val="Algorithmenüberschrift ohne Eintrag Zchn"/>
    <w:link w:val="AlgorithmenberschriftohneEintrag"/>
    <w:uiPriority w:val="8"/>
    <w:rsid w:val="00140251"/>
    <w:rPr>
      <w:rFonts w:ascii="Arial" w:hAnsi="Arial"/>
      <w:bCs/>
      <w:sz w:val="22"/>
      <w:szCs w:val="28"/>
    </w:rPr>
  </w:style>
  <w:style w:type="paragraph" w:customStyle="1" w:styleId="VerzeichnisohneEintrag">
    <w:name w:val="Verzeichnis ohne Eintrag"/>
    <w:basedOn w:val="Standard"/>
    <w:next w:val="Standard"/>
    <w:link w:val="VerzeichnisohneEintragZchn"/>
    <w:uiPriority w:val="2"/>
    <w:qFormat/>
    <w:rsid w:val="00052EBC"/>
    <w:pPr>
      <w:keepNext/>
      <w:spacing w:before="360" w:after="480"/>
      <w:outlineLvl w:val="3"/>
    </w:pPr>
    <w:rPr>
      <w:rFonts w:ascii="Times New Roman" w:hAnsi="Times New Roman"/>
      <w:b/>
      <w:bCs/>
      <w:sz w:val="32"/>
      <w:szCs w:val="28"/>
    </w:rPr>
  </w:style>
  <w:style w:type="paragraph" w:customStyle="1" w:styleId="Anhangsberschrift2Ebene">
    <w:name w:val="Anhangsüberschrift 2. Ebene"/>
    <w:basedOn w:val="berschrift2"/>
    <w:next w:val="Standard"/>
    <w:uiPriority w:val="11"/>
    <w:qFormat/>
    <w:rsid w:val="005624B9"/>
    <w:pPr>
      <w:numPr>
        <w:ilvl w:val="0"/>
        <w:numId w:val="0"/>
      </w:numPr>
    </w:pPr>
  </w:style>
  <w:style w:type="paragraph" w:customStyle="1" w:styleId="Anhangsberschrift1Ebene">
    <w:name w:val="Anhangsüberschrift 1. Ebene"/>
    <w:basedOn w:val="berschrift1"/>
    <w:next w:val="Anhangsberschrift2Ebene"/>
    <w:uiPriority w:val="11"/>
    <w:qFormat/>
    <w:rsid w:val="005624B9"/>
    <w:pPr>
      <w:numPr>
        <w:numId w:val="0"/>
      </w:numPr>
    </w:pPr>
  </w:style>
  <w:style w:type="paragraph" w:customStyle="1" w:styleId="EidesstattlicheErklrung">
    <w:name w:val="Eidesstattliche Erklärung"/>
    <w:basedOn w:val="berschrift1"/>
    <w:link w:val="EidesstattlicheErklrungZchn"/>
    <w:uiPriority w:val="14"/>
    <w:rsid w:val="005624B9"/>
    <w:pPr>
      <w:numPr>
        <w:numId w:val="0"/>
      </w:numPr>
    </w:pPr>
    <w:rPr>
      <w:noProof/>
    </w:rPr>
  </w:style>
  <w:style w:type="paragraph" w:customStyle="1" w:styleId="Literaturreferenzen">
    <w:name w:val="Literaturreferenzen"/>
    <w:basedOn w:val="berschrift1"/>
    <w:next w:val="Literaturreferenzenliste"/>
    <w:link w:val="LiteraturreferenzenZchn"/>
    <w:uiPriority w:val="12"/>
    <w:qFormat/>
    <w:rsid w:val="00EC41E2"/>
    <w:pPr>
      <w:numPr>
        <w:numId w:val="0"/>
      </w:numPr>
    </w:pPr>
  </w:style>
  <w:style w:type="character" w:customStyle="1" w:styleId="EidesstattlicheErklrungZchn">
    <w:name w:val="Eidesstattliche Erklärung Zchn"/>
    <w:basedOn w:val="berschrift1Zchn"/>
    <w:link w:val="EidesstattlicheErklrung"/>
    <w:uiPriority w:val="14"/>
    <w:rsid w:val="00140251"/>
    <w:rPr>
      <w:rFonts w:ascii="Arial" w:hAnsi="Arial" w:cs="Arial"/>
      <w:b/>
      <w:bCs/>
      <w:noProof/>
      <w:sz w:val="28"/>
      <w:szCs w:val="28"/>
    </w:rPr>
  </w:style>
  <w:style w:type="paragraph" w:customStyle="1" w:styleId="DeckblattText">
    <w:name w:val="Deckblatt Text"/>
    <w:basedOn w:val="Untertitel"/>
    <w:link w:val="DeckblattTextZchn"/>
    <w:uiPriority w:val="1"/>
    <w:qFormat/>
    <w:rsid w:val="0063748C"/>
  </w:style>
  <w:style w:type="character" w:customStyle="1" w:styleId="LiteraturreferenzenZchn">
    <w:name w:val="Literaturreferenzen Zchn"/>
    <w:basedOn w:val="berschrift1Zchn"/>
    <w:link w:val="Literaturreferenzen"/>
    <w:uiPriority w:val="12"/>
    <w:rsid w:val="00140251"/>
    <w:rPr>
      <w:rFonts w:ascii="Arial" w:hAnsi="Arial" w:cs="Arial"/>
      <w:b/>
      <w:bCs/>
      <w:sz w:val="28"/>
      <w:szCs w:val="28"/>
    </w:rPr>
  </w:style>
  <w:style w:type="character" w:customStyle="1" w:styleId="DeckblattTextZchn">
    <w:name w:val="Deckblatt Text Zchn"/>
    <w:basedOn w:val="UntertitelZchn"/>
    <w:link w:val="DeckblattText"/>
    <w:uiPriority w:val="1"/>
    <w:rsid w:val="00E3467C"/>
    <w:rPr>
      <w:rFonts w:ascii="Arial" w:hAnsi="Arial"/>
      <w:sz w:val="24"/>
      <w:szCs w:val="24"/>
    </w:rPr>
  </w:style>
  <w:style w:type="paragraph" w:customStyle="1" w:styleId="VerzeichnismitEintrag">
    <w:name w:val="Verzeichnis mit Eintrag"/>
    <w:basedOn w:val="berschrift1"/>
    <w:next w:val="Standard"/>
    <w:link w:val="VerzeichnismitEintragZchn"/>
    <w:uiPriority w:val="2"/>
    <w:qFormat/>
    <w:rsid w:val="006807F3"/>
    <w:pPr>
      <w:numPr>
        <w:numId w:val="0"/>
      </w:numPr>
    </w:pPr>
  </w:style>
  <w:style w:type="character" w:customStyle="1" w:styleId="VerzeichnisohneEintragZchn">
    <w:name w:val="Verzeichnis ohne Eintrag Zchn"/>
    <w:basedOn w:val="Absatz-Standardschriftart"/>
    <w:link w:val="VerzeichnisohneEintrag"/>
    <w:uiPriority w:val="2"/>
    <w:rsid w:val="00052EBC"/>
    <w:rPr>
      <w:b/>
      <w:bCs/>
      <w:sz w:val="32"/>
      <w:szCs w:val="28"/>
    </w:rPr>
  </w:style>
  <w:style w:type="character" w:customStyle="1" w:styleId="VerzeichnismitEintragZchn">
    <w:name w:val="Verzeichnis mit Eintrag Zchn"/>
    <w:basedOn w:val="VerzeichnisohneEintragZchn"/>
    <w:link w:val="VerzeichnismitEintrag"/>
    <w:uiPriority w:val="2"/>
    <w:rsid w:val="00140251"/>
    <w:rPr>
      <w:rFonts w:ascii="Arial" w:hAnsi="Arial" w:cs="Arial"/>
      <w:b/>
      <w:bCs/>
      <w:sz w:val="28"/>
      <w:szCs w:val="28"/>
    </w:rPr>
  </w:style>
  <w:style w:type="paragraph" w:customStyle="1" w:styleId="AbbildungsunterschriftohneEintrag">
    <w:name w:val="Abbildungsunterschrift ohne Eintrag"/>
    <w:basedOn w:val="AbbildungsunterschriftmitEintrag"/>
    <w:next w:val="Standard"/>
    <w:link w:val="AbbildungsunterschriftohneEintragZchn"/>
    <w:uiPriority w:val="5"/>
    <w:qFormat/>
    <w:rsid w:val="00741803"/>
  </w:style>
  <w:style w:type="character" w:customStyle="1" w:styleId="AbbildungsunterschriftohneEintragZchn">
    <w:name w:val="Abbildungsunterschrift ohne Eintrag Zchn"/>
    <w:basedOn w:val="AbbildungsunterschriftmitEintragZchn"/>
    <w:link w:val="AbbildungsunterschriftohneEintrag"/>
    <w:uiPriority w:val="5"/>
    <w:rsid w:val="00140251"/>
    <w:rPr>
      <w:rFonts w:ascii="Arial" w:hAnsi="Arial"/>
      <w:bCs/>
    </w:rPr>
  </w:style>
  <w:style w:type="character" w:styleId="Kommentarzeichen">
    <w:name w:val="annotation reference"/>
    <w:basedOn w:val="Absatz-Standardschriftart"/>
    <w:uiPriority w:val="99"/>
    <w:semiHidden/>
    <w:unhideWhenUsed/>
    <w:rsid w:val="001233D4"/>
    <w:rPr>
      <w:sz w:val="16"/>
      <w:szCs w:val="16"/>
    </w:rPr>
  </w:style>
  <w:style w:type="paragraph" w:styleId="Kommentartext">
    <w:name w:val="annotation text"/>
    <w:basedOn w:val="Standard"/>
    <w:link w:val="KommentartextZchn"/>
    <w:uiPriority w:val="99"/>
    <w:semiHidden/>
    <w:unhideWhenUsed/>
    <w:rsid w:val="001233D4"/>
    <w:rPr>
      <w:sz w:val="20"/>
    </w:rPr>
  </w:style>
  <w:style w:type="character" w:customStyle="1" w:styleId="KommentartextZchn">
    <w:name w:val="Kommentartext Zchn"/>
    <w:basedOn w:val="Absatz-Standardschriftart"/>
    <w:link w:val="Kommentartext"/>
    <w:uiPriority w:val="99"/>
    <w:semiHidden/>
    <w:rsid w:val="001233D4"/>
    <w:rPr>
      <w:rFonts w:ascii="Arial" w:hAnsi="Arial"/>
    </w:rPr>
  </w:style>
  <w:style w:type="paragraph" w:styleId="Kommentarthema">
    <w:name w:val="annotation subject"/>
    <w:basedOn w:val="Kommentartext"/>
    <w:next w:val="Kommentartext"/>
    <w:link w:val="KommentarthemaZchn"/>
    <w:uiPriority w:val="99"/>
    <w:semiHidden/>
    <w:unhideWhenUsed/>
    <w:rsid w:val="001233D4"/>
    <w:rPr>
      <w:b/>
      <w:bCs/>
    </w:rPr>
  </w:style>
  <w:style w:type="character" w:customStyle="1" w:styleId="KommentarthemaZchn">
    <w:name w:val="Kommentarthema Zchn"/>
    <w:basedOn w:val="KommentartextZchn"/>
    <w:link w:val="Kommentarthema"/>
    <w:uiPriority w:val="99"/>
    <w:semiHidden/>
    <w:rsid w:val="001233D4"/>
    <w:rPr>
      <w:rFonts w:ascii="Arial" w:hAnsi="Arial"/>
      <w:b/>
      <w:bCs/>
    </w:rPr>
  </w:style>
  <w:style w:type="paragraph" w:styleId="berarbeitung">
    <w:name w:val="Revision"/>
    <w:hidden/>
    <w:uiPriority w:val="99"/>
    <w:semiHidden/>
    <w:rsid w:val="001233D4"/>
    <w:rPr>
      <w:rFonts w:ascii="Arial" w:hAnsi="Arial"/>
      <w:sz w:val="22"/>
    </w:rPr>
  </w:style>
  <w:style w:type="paragraph" w:styleId="Sprechblasentext">
    <w:name w:val="Balloon Text"/>
    <w:basedOn w:val="Standard"/>
    <w:link w:val="SprechblasentextZchn"/>
    <w:uiPriority w:val="99"/>
    <w:semiHidden/>
    <w:unhideWhenUsed/>
    <w:rsid w:val="001233D4"/>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33D4"/>
    <w:rPr>
      <w:rFonts w:ascii="Segoe UI" w:hAnsi="Segoe UI" w:cs="Segoe UI"/>
      <w:sz w:val="18"/>
      <w:szCs w:val="18"/>
    </w:rPr>
  </w:style>
  <w:style w:type="paragraph" w:customStyle="1" w:styleId="FormelmitEintrag">
    <w:name w:val="Formel (mit Eintrag)"/>
    <w:basedOn w:val="Beschriftung"/>
    <w:next w:val="Standard"/>
    <w:uiPriority w:val="4"/>
    <w:qFormat/>
    <w:rsid w:val="00B502F7"/>
    <w:pPr>
      <w:keepNext/>
      <w:jc w:val="center"/>
    </w:pPr>
    <w:rPr>
      <w:rFonts w:ascii="Cambria Math" w:hAnsi="Cambria Math"/>
      <w:iCs w:val="0"/>
      <w:color w:val="auto"/>
      <w:sz w:val="22"/>
    </w:rPr>
  </w:style>
  <w:style w:type="character" w:styleId="Platzhaltertext">
    <w:name w:val="Placeholder Text"/>
    <w:basedOn w:val="Absatz-Standardschriftart"/>
    <w:uiPriority w:val="99"/>
    <w:semiHidden/>
    <w:rsid w:val="007C388C"/>
    <w:rPr>
      <w:color w:val="808080"/>
    </w:rPr>
  </w:style>
  <w:style w:type="paragraph" w:styleId="Beschriftung">
    <w:name w:val="caption"/>
    <w:basedOn w:val="Standard"/>
    <w:next w:val="Standard"/>
    <w:uiPriority w:val="35"/>
    <w:unhideWhenUsed/>
    <w:qFormat/>
    <w:rsid w:val="007C388C"/>
    <w:pPr>
      <w:spacing w:before="0" w:after="200"/>
    </w:pPr>
    <w:rPr>
      <w:i/>
      <w:iCs/>
      <w:color w:val="44546A" w:themeColor="text2"/>
      <w:sz w:val="18"/>
      <w:szCs w:val="18"/>
    </w:rPr>
  </w:style>
  <w:style w:type="table" w:customStyle="1" w:styleId="Formel">
    <w:name w:val="Formel"/>
    <w:basedOn w:val="NormaleTabelle"/>
    <w:uiPriority w:val="99"/>
    <w:rsid w:val="00B502F7"/>
    <w:rPr>
      <w:rFonts w:ascii="Arial" w:hAnsi="Arial"/>
      <w:color w:val="000000" w:themeColor="text1"/>
      <w:sz w:val="22"/>
    </w:rPr>
    <w:tblPr/>
  </w:style>
  <w:style w:type="character" w:styleId="Hyperlink">
    <w:name w:val="Hyperlink"/>
    <w:basedOn w:val="Absatz-Standardschriftart"/>
    <w:uiPriority w:val="99"/>
    <w:unhideWhenUsed/>
    <w:rsid w:val="00A25314"/>
    <w:rPr>
      <w:color w:val="0563C1" w:themeColor="hyperlink"/>
      <w:u w:val="single"/>
    </w:rPr>
  </w:style>
  <w:style w:type="table" w:customStyle="1" w:styleId="Formeln">
    <w:name w:val="Formeln"/>
    <w:basedOn w:val="NormaleTabelle"/>
    <w:uiPriority w:val="99"/>
    <w:rsid w:val="00B502F7"/>
    <w:tblPr/>
  </w:style>
  <w:style w:type="paragraph" w:styleId="Kopfzeile">
    <w:name w:val="header"/>
    <w:basedOn w:val="Standard"/>
    <w:link w:val="KopfzeileZchn"/>
    <w:uiPriority w:val="99"/>
    <w:unhideWhenUsed/>
    <w:rsid w:val="000553ED"/>
    <w:pPr>
      <w:tabs>
        <w:tab w:val="center" w:pos="4536"/>
        <w:tab w:val="right" w:pos="9072"/>
      </w:tabs>
      <w:spacing w:before="0" w:after="0"/>
    </w:pPr>
  </w:style>
  <w:style w:type="character" w:customStyle="1" w:styleId="KopfzeileZchn">
    <w:name w:val="Kopfzeile Zchn"/>
    <w:basedOn w:val="Absatz-Standardschriftart"/>
    <w:link w:val="Kopfzeile"/>
    <w:uiPriority w:val="99"/>
    <w:rsid w:val="000553ED"/>
    <w:rPr>
      <w:rFonts w:ascii="Arial" w:hAnsi="Arial"/>
      <w:sz w:val="22"/>
    </w:rPr>
  </w:style>
  <w:style w:type="paragraph" w:styleId="Fuzeile">
    <w:name w:val="footer"/>
    <w:basedOn w:val="Standard"/>
    <w:link w:val="FuzeileZchn"/>
    <w:uiPriority w:val="99"/>
    <w:unhideWhenUsed/>
    <w:rsid w:val="000553ED"/>
    <w:pPr>
      <w:tabs>
        <w:tab w:val="center" w:pos="4536"/>
        <w:tab w:val="right" w:pos="9072"/>
      </w:tabs>
      <w:spacing w:before="0" w:after="0"/>
    </w:pPr>
  </w:style>
  <w:style w:type="character" w:customStyle="1" w:styleId="FuzeileZchn">
    <w:name w:val="Fußzeile Zchn"/>
    <w:basedOn w:val="Absatz-Standardschriftart"/>
    <w:link w:val="Fuzeile"/>
    <w:uiPriority w:val="99"/>
    <w:rsid w:val="000553E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C1630-1C44-41D6-A833-4DBE6878AA50}"/>
</file>

<file path=customXml/itemProps2.xml><?xml version="1.0" encoding="utf-8"?>
<ds:datastoreItem xmlns:ds="http://schemas.openxmlformats.org/officeDocument/2006/customXml" ds:itemID="{660B9830-2862-4161-B2EC-E9663EE80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2795</Words>
  <Characters>17610</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dc:creator>
  <cp:keywords/>
  <cp:lastModifiedBy>Mushiirah Chonnoo</cp:lastModifiedBy>
  <cp:revision>4</cp:revision>
  <cp:lastPrinted>2022-07-28T11:04:00Z</cp:lastPrinted>
  <dcterms:created xsi:type="dcterms:W3CDTF">2023-11-15T09:37:00Z</dcterms:created>
  <dcterms:modified xsi:type="dcterms:W3CDTF">2026-06-18T08:54:00Z</dcterms:modified>
</cp:coreProperties>
</file>